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9B" w:rsidRPr="00A53415" w:rsidRDefault="00121B9B" w:rsidP="004E2E99">
      <w:pPr>
        <w:pStyle w:val="Naslov1"/>
        <w:spacing w:before="0" w:line="240" w:lineRule="auto"/>
        <w:jc w:val="center"/>
        <w:rPr>
          <w:rFonts w:ascii="Verdana" w:hAnsi="Verdana"/>
          <w:b/>
          <w:i/>
          <w:color w:val="9E2626"/>
          <w:sz w:val="40"/>
          <w:szCs w:val="40"/>
        </w:rPr>
      </w:pPr>
      <w:r w:rsidRPr="00A53415">
        <w:rPr>
          <w:rFonts w:ascii="Verdana" w:hAnsi="Verdana"/>
          <w:b/>
          <w:i/>
          <w:color w:val="9E2626"/>
          <w:sz w:val="40"/>
          <w:szCs w:val="40"/>
        </w:rPr>
        <w:t>PRIJAVNICA</w:t>
      </w:r>
    </w:p>
    <w:p w:rsidR="00121B9B" w:rsidRPr="004E2E99" w:rsidRDefault="00121B9B" w:rsidP="004E2E99">
      <w:pPr>
        <w:pStyle w:val="Naslov1"/>
        <w:spacing w:before="0" w:line="240" w:lineRule="auto"/>
        <w:jc w:val="center"/>
        <w:rPr>
          <w:rFonts w:ascii="Verdana" w:hAnsi="Verdana"/>
          <w:b/>
          <w:i/>
          <w:color w:val="9E2626"/>
        </w:rPr>
      </w:pPr>
      <w:r w:rsidRPr="004E2E99">
        <w:rPr>
          <w:rFonts w:ascii="Verdana" w:hAnsi="Verdana"/>
          <w:b/>
          <w:i/>
          <w:color w:val="9E2626"/>
        </w:rPr>
        <w:t>na razpis</w:t>
      </w:r>
    </w:p>
    <w:p w:rsidR="00121B9B" w:rsidRPr="004E2E99" w:rsidRDefault="00121B9B" w:rsidP="004E2E99">
      <w:pPr>
        <w:pStyle w:val="Naslov1"/>
        <w:spacing w:before="0" w:line="240" w:lineRule="auto"/>
        <w:jc w:val="center"/>
        <w:rPr>
          <w:rFonts w:ascii="Verdana" w:hAnsi="Verdana"/>
          <w:b/>
          <w:i/>
          <w:color w:val="9E2626"/>
        </w:rPr>
      </w:pPr>
      <w:r w:rsidRPr="004E2E99">
        <w:rPr>
          <w:rFonts w:ascii="Verdana" w:hAnsi="Verdana"/>
          <w:b/>
          <w:i/>
          <w:color w:val="9E2626"/>
        </w:rPr>
        <w:t>»Nagrada Trgovinske zbornice Slovenije za trajnostno poslovanje podjetij 2022«</w:t>
      </w:r>
    </w:p>
    <w:p w:rsidR="00121B9B" w:rsidRPr="006674A6" w:rsidRDefault="00121B9B" w:rsidP="00121B9B">
      <w:pPr>
        <w:rPr>
          <w:rFonts w:ascii="Verdana" w:hAnsi="Verdana"/>
          <w:sz w:val="20"/>
          <w:szCs w:val="20"/>
        </w:rPr>
      </w:pPr>
    </w:p>
    <w:p w:rsidR="00121B9B" w:rsidRPr="006674A6" w:rsidRDefault="00121B9B" w:rsidP="00121B9B">
      <w:pPr>
        <w:rPr>
          <w:rFonts w:ascii="Verdana" w:hAnsi="Verdana"/>
          <w:sz w:val="20"/>
          <w:szCs w:val="20"/>
        </w:rPr>
      </w:pPr>
    </w:p>
    <w:p w:rsidR="00121B9B" w:rsidRPr="006674A6" w:rsidRDefault="00121B9B" w:rsidP="00121B9B">
      <w:pPr>
        <w:rPr>
          <w:rFonts w:ascii="Verdana" w:hAnsi="Verdana"/>
          <w:sz w:val="20"/>
          <w:szCs w:val="20"/>
        </w:rPr>
      </w:pPr>
    </w:p>
    <w:p w:rsidR="00121B9B" w:rsidRPr="006674A6" w:rsidRDefault="00121B9B" w:rsidP="00121B9B">
      <w:pPr>
        <w:rPr>
          <w:rFonts w:ascii="Verdana" w:hAnsi="Verdana"/>
          <w:sz w:val="20"/>
          <w:szCs w:val="20"/>
        </w:rPr>
      </w:pPr>
      <w:r w:rsidRPr="006674A6">
        <w:rPr>
          <w:rFonts w:ascii="Verdana" w:hAnsi="Verdana"/>
          <w:b/>
          <w:sz w:val="20"/>
          <w:szCs w:val="20"/>
        </w:rPr>
        <w:t>Naziv in naslov podjetja</w:t>
      </w:r>
      <w:r w:rsidR="007904E8" w:rsidRPr="006674A6">
        <w:rPr>
          <w:rFonts w:ascii="Verdana" w:hAnsi="Verdana"/>
          <w:b/>
          <w:sz w:val="20"/>
          <w:szCs w:val="20"/>
        </w:rPr>
        <w:t>:</w:t>
      </w:r>
      <w:r w:rsidRPr="006674A6">
        <w:rPr>
          <w:rFonts w:ascii="Verdana" w:hAnsi="Verdana"/>
          <w:sz w:val="20"/>
          <w:szCs w:val="20"/>
        </w:rPr>
        <w:tab/>
      </w:r>
      <w:r w:rsidR="006674A6">
        <w:rPr>
          <w:rFonts w:ascii="Verdana" w:hAnsi="Verdana"/>
          <w:sz w:val="20"/>
          <w:szCs w:val="20"/>
        </w:rPr>
        <w:tab/>
      </w:r>
      <w:r w:rsidR="006674A6">
        <w:rPr>
          <w:rFonts w:ascii="Verdana" w:hAnsi="Verdana"/>
          <w:sz w:val="20"/>
          <w:szCs w:val="20"/>
        </w:rPr>
        <w:tab/>
      </w:r>
      <w:r w:rsidR="006674A6">
        <w:rPr>
          <w:rFonts w:ascii="Verdana" w:hAnsi="Verdana"/>
          <w:sz w:val="20"/>
          <w:szCs w:val="20"/>
        </w:rPr>
        <w:tab/>
      </w:r>
      <w:sdt>
        <w:sdtPr>
          <w:rPr>
            <w:rFonts w:ascii="Verdana" w:hAnsi="Verdana"/>
            <w:sz w:val="20"/>
            <w:szCs w:val="20"/>
          </w:rPr>
          <w:id w:val="1338656671"/>
          <w:placeholder>
            <w:docPart w:val="DefaultPlaceholder_1081868574"/>
          </w:placeholder>
          <w:showingPlcHdr/>
        </w:sdtPr>
        <w:sdtEndPr/>
        <w:sdtContent>
          <w:r w:rsidR="009961DC" w:rsidRPr="006674A6">
            <w:rPr>
              <w:rStyle w:val="Besedilooznabemesta"/>
              <w:rFonts w:ascii="Verdana" w:hAnsi="Verdana"/>
              <w:sz w:val="20"/>
              <w:szCs w:val="20"/>
            </w:rPr>
            <w:t>Kliknite tukaj, če želite vnesti besedilo.</w:t>
          </w:r>
        </w:sdtContent>
      </w:sdt>
    </w:p>
    <w:p w:rsidR="00121B9B" w:rsidRPr="006674A6" w:rsidRDefault="00121B9B" w:rsidP="00121B9B">
      <w:pPr>
        <w:rPr>
          <w:rFonts w:ascii="Verdana" w:hAnsi="Verdana"/>
          <w:sz w:val="20"/>
          <w:szCs w:val="20"/>
        </w:rPr>
      </w:pPr>
      <w:r w:rsidRPr="006674A6">
        <w:rPr>
          <w:rFonts w:ascii="Verdana" w:hAnsi="Verdana"/>
          <w:b/>
          <w:sz w:val="20"/>
          <w:szCs w:val="20"/>
        </w:rPr>
        <w:t>Davčna številka</w:t>
      </w:r>
      <w:r w:rsidR="007904E8" w:rsidRPr="006674A6">
        <w:rPr>
          <w:rFonts w:ascii="Verdana" w:hAnsi="Verdana"/>
          <w:b/>
          <w:sz w:val="20"/>
          <w:szCs w:val="20"/>
        </w:rPr>
        <w:t>:</w:t>
      </w:r>
      <w:r w:rsidRPr="006674A6">
        <w:rPr>
          <w:rFonts w:ascii="Verdana" w:hAnsi="Verdana"/>
          <w:sz w:val="20"/>
          <w:szCs w:val="20"/>
        </w:rPr>
        <w:tab/>
      </w:r>
      <w:r w:rsidRPr="006674A6">
        <w:rPr>
          <w:rFonts w:ascii="Verdana" w:hAnsi="Verdana"/>
          <w:sz w:val="20"/>
          <w:szCs w:val="20"/>
        </w:rPr>
        <w:tab/>
      </w:r>
      <w:r w:rsidRPr="006674A6">
        <w:rPr>
          <w:rFonts w:ascii="Verdana" w:hAnsi="Verdana"/>
          <w:sz w:val="20"/>
          <w:szCs w:val="20"/>
        </w:rPr>
        <w:tab/>
      </w:r>
      <w:r w:rsidR="006674A6">
        <w:rPr>
          <w:rFonts w:ascii="Verdana" w:hAnsi="Verdana"/>
          <w:sz w:val="20"/>
          <w:szCs w:val="20"/>
        </w:rPr>
        <w:tab/>
      </w:r>
      <w:r w:rsidR="006674A6">
        <w:rPr>
          <w:rFonts w:ascii="Verdana" w:hAnsi="Verdana"/>
          <w:sz w:val="20"/>
          <w:szCs w:val="20"/>
        </w:rPr>
        <w:tab/>
      </w:r>
      <w:sdt>
        <w:sdtPr>
          <w:rPr>
            <w:rFonts w:ascii="Verdana" w:hAnsi="Verdana"/>
            <w:sz w:val="20"/>
            <w:szCs w:val="20"/>
          </w:rPr>
          <w:id w:val="-450561351"/>
          <w:placeholder>
            <w:docPart w:val="DefaultPlaceholder_1081868574"/>
          </w:placeholder>
          <w:showingPlcHdr/>
        </w:sdtPr>
        <w:sdtEndPr/>
        <w:sdtContent>
          <w:r w:rsidRPr="006674A6">
            <w:rPr>
              <w:rStyle w:val="Besedilooznabemesta"/>
              <w:rFonts w:ascii="Verdana" w:hAnsi="Verdana"/>
              <w:sz w:val="20"/>
              <w:szCs w:val="20"/>
            </w:rPr>
            <w:t>Kliknite tukaj, če želite vnesti besedilo.</w:t>
          </w:r>
        </w:sdtContent>
      </w:sdt>
    </w:p>
    <w:p w:rsidR="00121B9B" w:rsidRPr="006674A6" w:rsidRDefault="00121B9B" w:rsidP="00121B9B">
      <w:pPr>
        <w:rPr>
          <w:rFonts w:ascii="Verdana" w:hAnsi="Verdana"/>
          <w:sz w:val="20"/>
          <w:szCs w:val="20"/>
        </w:rPr>
      </w:pPr>
      <w:r w:rsidRPr="006674A6">
        <w:rPr>
          <w:rFonts w:ascii="Verdana" w:hAnsi="Verdana"/>
          <w:b/>
          <w:sz w:val="20"/>
          <w:szCs w:val="20"/>
        </w:rPr>
        <w:t>Matična številka</w:t>
      </w:r>
      <w:r w:rsidR="007904E8" w:rsidRPr="006674A6">
        <w:rPr>
          <w:rFonts w:ascii="Verdana" w:hAnsi="Verdana"/>
          <w:b/>
          <w:sz w:val="20"/>
          <w:szCs w:val="20"/>
        </w:rPr>
        <w:t>:</w:t>
      </w:r>
      <w:r w:rsidRPr="006674A6">
        <w:rPr>
          <w:rFonts w:ascii="Verdana" w:hAnsi="Verdana"/>
          <w:sz w:val="20"/>
          <w:szCs w:val="20"/>
        </w:rPr>
        <w:tab/>
      </w:r>
      <w:r w:rsidRPr="006674A6">
        <w:rPr>
          <w:rFonts w:ascii="Verdana" w:hAnsi="Verdana"/>
          <w:sz w:val="20"/>
          <w:szCs w:val="20"/>
        </w:rPr>
        <w:tab/>
      </w:r>
      <w:r w:rsidRPr="006674A6">
        <w:rPr>
          <w:rFonts w:ascii="Verdana" w:hAnsi="Verdana"/>
          <w:sz w:val="20"/>
          <w:szCs w:val="20"/>
        </w:rPr>
        <w:tab/>
      </w:r>
      <w:r w:rsidR="006674A6">
        <w:rPr>
          <w:rFonts w:ascii="Verdana" w:hAnsi="Verdana"/>
          <w:sz w:val="20"/>
          <w:szCs w:val="20"/>
        </w:rPr>
        <w:tab/>
      </w:r>
      <w:r w:rsidR="006674A6">
        <w:rPr>
          <w:rFonts w:ascii="Verdana" w:hAnsi="Verdana"/>
          <w:sz w:val="20"/>
          <w:szCs w:val="20"/>
        </w:rPr>
        <w:tab/>
      </w:r>
      <w:sdt>
        <w:sdtPr>
          <w:rPr>
            <w:rFonts w:ascii="Verdana" w:hAnsi="Verdana"/>
            <w:sz w:val="20"/>
            <w:szCs w:val="20"/>
          </w:rPr>
          <w:id w:val="16042925"/>
          <w:placeholder>
            <w:docPart w:val="DefaultPlaceholder_1081868574"/>
          </w:placeholder>
          <w:showingPlcHdr/>
        </w:sdtPr>
        <w:sdtEndPr/>
        <w:sdtContent>
          <w:r w:rsidRPr="006674A6">
            <w:rPr>
              <w:rStyle w:val="Besedilooznabemesta"/>
              <w:rFonts w:ascii="Verdana" w:hAnsi="Verdana"/>
              <w:sz w:val="20"/>
              <w:szCs w:val="20"/>
            </w:rPr>
            <w:t>Kliknite tukaj, če želite vnesti besedilo.</w:t>
          </w:r>
        </w:sdtContent>
      </w:sdt>
    </w:p>
    <w:p w:rsidR="00121B9B" w:rsidRPr="006674A6" w:rsidRDefault="00121B9B" w:rsidP="00121B9B">
      <w:pPr>
        <w:rPr>
          <w:rFonts w:ascii="Verdana" w:hAnsi="Verdana"/>
          <w:sz w:val="20"/>
          <w:szCs w:val="20"/>
        </w:rPr>
      </w:pPr>
      <w:r w:rsidRPr="006674A6">
        <w:rPr>
          <w:rFonts w:ascii="Verdana" w:hAnsi="Verdana"/>
          <w:b/>
          <w:sz w:val="20"/>
          <w:szCs w:val="20"/>
        </w:rPr>
        <w:t xml:space="preserve">Ime in priimek </w:t>
      </w:r>
      <w:r w:rsidR="007904E8" w:rsidRPr="006674A6">
        <w:rPr>
          <w:rFonts w:ascii="Verdana" w:hAnsi="Verdana"/>
          <w:b/>
          <w:sz w:val="20"/>
          <w:szCs w:val="20"/>
        </w:rPr>
        <w:t>odgovorne</w:t>
      </w:r>
      <w:r w:rsidRPr="006674A6">
        <w:rPr>
          <w:rFonts w:ascii="Verdana" w:hAnsi="Verdana"/>
          <w:b/>
          <w:sz w:val="20"/>
          <w:szCs w:val="20"/>
        </w:rPr>
        <w:t xml:space="preserve"> osebe</w:t>
      </w:r>
      <w:r w:rsidR="007904E8" w:rsidRPr="006674A6">
        <w:rPr>
          <w:rFonts w:ascii="Verdana" w:hAnsi="Verdana"/>
          <w:b/>
          <w:sz w:val="20"/>
          <w:szCs w:val="20"/>
        </w:rPr>
        <w:t>:</w:t>
      </w:r>
      <w:r w:rsidR="006674A6">
        <w:rPr>
          <w:rFonts w:ascii="Verdana" w:hAnsi="Verdana"/>
          <w:b/>
          <w:sz w:val="20"/>
          <w:szCs w:val="20"/>
        </w:rPr>
        <w:tab/>
      </w:r>
      <w:r w:rsidRPr="006674A6">
        <w:rPr>
          <w:rFonts w:ascii="Verdana" w:hAnsi="Verdana"/>
          <w:sz w:val="20"/>
          <w:szCs w:val="20"/>
        </w:rPr>
        <w:tab/>
      </w:r>
      <w:sdt>
        <w:sdtPr>
          <w:rPr>
            <w:rFonts w:ascii="Verdana" w:hAnsi="Verdana"/>
            <w:sz w:val="20"/>
            <w:szCs w:val="20"/>
          </w:rPr>
          <w:id w:val="372741688"/>
          <w:placeholder>
            <w:docPart w:val="DefaultPlaceholder_1081868574"/>
          </w:placeholder>
          <w:showingPlcHdr/>
        </w:sdtPr>
        <w:sdtEndPr/>
        <w:sdtContent>
          <w:r w:rsidR="009961DC" w:rsidRPr="006674A6">
            <w:rPr>
              <w:rStyle w:val="Besedilooznabemesta"/>
              <w:rFonts w:ascii="Verdana" w:hAnsi="Verdana"/>
              <w:sz w:val="20"/>
              <w:szCs w:val="20"/>
            </w:rPr>
            <w:t>Kliknite tukaj, če želite vnesti besedilo.</w:t>
          </w:r>
        </w:sdtContent>
      </w:sdt>
    </w:p>
    <w:p w:rsidR="00121B9B" w:rsidRPr="006674A6" w:rsidRDefault="00121B9B" w:rsidP="00121B9B">
      <w:pPr>
        <w:rPr>
          <w:rFonts w:ascii="Verdana" w:hAnsi="Verdana"/>
          <w:sz w:val="20"/>
          <w:szCs w:val="20"/>
        </w:rPr>
      </w:pPr>
      <w:r w:rsidRPr="006674A6">
        <w:rPr>
          <w:rFonts w:ascii="Verdana" w:hAnsi="Verdana"/>
          <w:b/>
          <w:sz w:val="20"/>
          <w:szCs w:val="20"/>
        </w:rPr>
        <w:t>Ime in priimek kontaktne osebe</w:t>
      </w:r>
      <w:r w:rsidR="007904E8" w:rsidRPr="006674A6">
        <w:rPr>
          <w:rFonts w:ascii="Verdana" w:hAnsi="Verdana"/>
          <w:b/>
          <w:sz w:val="20"/>
          <w:szCs w:val="20"/>
        </w:rPr>
        <w:t>:</w:t>
      </w:r>
      <w:r w:rsidRPr="006674A6">
        <w:rPr>
          <w:rFonts w:ascii="Verdana" w:hAnsi="Verdana"/>
          <w:sz w:val="20"/>
          <w:szCs w:val="20"/>
        </w:rPr>
        <w:tab/>
      </w:r>
      <w:r w:rsidRPr="006674A6">
        <w:rPr>
          <w:rFonts w:ascii="Verdana" w:hAnsi="Verdana"/>
          <w:sz w:val="20"/>
          <w:szCs w:val="20"/>
        </w:rPr>
        <w:tab/>
      </w:r>
      <w:sdt>
        <w:sdtPr>
          <w:rPr>
            <w:rFonts w:ascii="Verdana" w:hAnsi="Verdana"/>
            <w:sz w:val="20"/>
            <w:szCs w:val="20"/>
          </w:rPr>
          <w:id w:val="1132287536"/>
          <w:placeholder>
            <w:docPart w:val="DefaultPlaceholder_1081868574"/>
          </w:placeholder>
          <w:showingPlcHdr/>
        </w:sdtPr>
        <w:sdtEndPr/>
        <w:sdtContent>
          <w:r w:rsidRPr="006674A6">
            <w:rPr>
              <w:rStyle w:val="Besedilooznabemesta"/>
              <w:rFonts w:ascii="Verdana" w:hAnsi="Verdana"/>
              <w:sz w:val="20"/>
              <w:szCs w:val="20"/>
            </w:rPr>
            <w:t>Kliknite tukaj, če želite vnesti besedilo.</w:t>
          </w:r>
        </w:sdtContent>
      </w:sdt>
    </w:p>
    <w:p w:rsidR="00121B9B" w:rsidRPr="006674A6" w:rsidRDefault="00121B9B" w:rsidP="00121B9B">
      <w:pPr>
        <w:rPr>
          <w:rFonts w:ascii="Verdana" w:hAnsi="Verdana"/>
          <w:sz w:val="20"/>
          <w:szCs w:val="20"/>
        </w:rPr>
      </w:pPr>
      <w:r w:rsidRPr="006674A6">
        <w:rPr>
          <w:rFonts w:ascii="Verdana" w:hAnsi="Verdana"/>
          <w:b/>
          <w:sz w:val="20"/>
          <w:szCs w:val="20"/>
        </w:rPr>
        <w:t>Naziv delovnega mesta kontaktne osebe</w:t>
      </w:r>
      <w:r w:rsidR="007904E8" w:rsidRPr="006674A6">
        <w:rPr>
          <w:rFonts w:ascii="Verdana" w:hAnsi="Verdana"/>
          <w:b/>
          <w:sz w:val="20"/>
          <w:szCs w:val="20"/>
        </w:rPr>
        <w:t>:</w:t>
      </w:r>
      <w:r w:rsidRPr="006674A6">
        <w:rPr>
          <w:rFonts w:ascii="Verdana" w:hAnsi="Verdana"/>
          <w:sz w:val="20"/>
          <w:szCs w:val="20"/>
        </w:rPr>
        <w:tab/>
      </w:r>
      <w:sdt>
        <w:sdtPr>
          <w:rPr>
            <w:rFonts w:ascii="Verdana" w:hAnsi="Verdana"/>
            <w:sz w:val="20"/>
            <w:szCs w:val="20"/>
          </w:rPr>
          <w:id w:val="-1280867755"/>
          <w:placeholder>
            <w:docPart w:val="DefaultPlaceholder_1081868574"/>
          </w:placeholder>
          <w:showingPlcHdr/>
        </w:sdtPr>
        <w:sdtEndPr/>
        <w:sdtContent>
          <w:r w:rsidRPr="006674A6">
            <w:rPr>
              <w:rStyle w:val="Besedilooznabemesta"/>
              <w:rFonts w:ascii="Verdana" w:hAnsi="Verdana"/>
              <w:sz w:val="20"/>
              <w:szCs w:val="20"/>
            </w:rPr>
            <w:t>Kliknite tukaj, če želite vnesti besedilo.</w:t>
          </w:r>
        </w:sdtContent>
      </w:sdt>
    </w:p>
    <w:p w:rsidR="00121B9B" w:rsidRPr="006674A6" w:rsidRDefault="00121B9B" w:rsidP="00121B9B">
      <w:pPr>
        <w:rPr>
          <w:rFonts w:ascii="Verdana" w:hAnsi="Verdana"/>
          <w:sz w:val="20"/>
          <w:szCs w:val="20"/>
        </w:rPr>
      </w:pPr>
      <w:r w:rsidRPr="006674A6">
        <w:rPr>
          <w:rFonts w:ascii="Verdana" w:hAnsi="Verdana"/>
          <w:b/>
          <w:sz w:val="20"/>
          <w:szCs w:val="20"/>
        </w:rPr>
        <w:t>Telefon kontaktne osebe</w:t>
      </w:r>
      <w:r w:rsidR="007904E8" w:rsidRPr="006674A6">
        <w:rPr>
          <w:rFonts w:ascii="Verdana" w:hAnsi="Verdana"/>
          <w:b/>
          <w:sz w:val="20"/>
          <w:szCs w:val="20"/>
        </w:rPr>
        <w:t>:</w:t>
      </w:r>
      <w:r w:rsidRPr="006674A6">
        <w:rPr>
          <w:rFonts w:ascii="Verdana" w:hAnsi="Verdana"/>
          <w:sz w:val="20"/>
          <w:szCs w:val="20"/>
        </w:rPr>
        <w:tab/>
      </w:r>
      <w:r w:rsidRPr="006674A6">
        <w:rPr>
          <w:rFonts w:ascii="Verdana" w:hAnsi="Verdana"/>
          <w:sz w:val="20"/>
          <w:szCs w:val="20"/>
        </w:rPr>
        <w:tab/>
      </w:r>
      <w:r w:rsidRPr="006674A6">
        <w:rPr>
          <w:rFonts w:ascii="Verdana" w:hAnsi="Verdana"/>
          <w:sz w:val="20"/>
          <w:szCs w:val="20"/>
        </w:rPr>
        <w:tab/>
      </w:r>
      <w:sdt>
        <w:sdtPr>
          <w:rPr>
            <w:rFonts w:ascii="Verdana" w:hAnsi="Verdana"/>
            <w:sz w:val="20"/>
            <w:szCs w:val="20"/>
          </w:rPr>
          <w:id w:val="1649091050"/>
          <w:placeholder>
            <w:docPart w:val="DefaultPlaceholder_1081868574"/>
          </w:placeholder>
          <w:showingPlcHdr/>
        </w:sdtPr>
        <w:sdtEndPr/>
        <w:sdtContent>
          <w:r w:rsidRPr="006674A6">
            <w:rPr>
              <w:rStyle w:val="Besedilooznabemesta"/>
              <w:rFonts w:ascii="Verdana" w:hAnsi="Verdana"/>
              <w:sz w:val="20"/>
              <w:szCs w:val="20"/>
            </w:rPr>
            <w:t>Kliknite tukaj, če želite vnesti besedilo.</w:t>
          </w:r>
        </w:sdtContent>
      </w:sdt>
    </w:p>
    <w:p w:rsidR="00121B9B" w:rsidRPr="006674A6" w:rsidRDefault="004E2E99" w:rsidP="00121B9B">
      <w:pPr>
        <w:rPr>
          <w:rFonts w:ascii="Verdana" w:hAnsi="Verdana"/>
          <w:sz w:val="20"/>
          <w:szCs w:val="20"/>
        </w:rPr>
      </w:pPr>
      <w:r>
        <w:rPr>
          <w:rFonts w:ascii="Verdana" w:hAnsi="Verdana"/>
          <w:b/>
          <w:sz w:val="20"/>
          <w:szCs w:val="20"/>
        </w:rPr>
        <w:t>e</w:t>
      </w:r>
      <w:r w:rsidR="00121B9B" w:rsidRPr="006674A6">
        <w:rPr>
          <w:rFonts w:ascii="Verdana" w:hAnsi="Verdana"/>
          <w:b/>
          <w:sz w:val="20"/>
          <w:szCs w:val="20"/>
        </w:rPr>
        <w:t>-naslov kontaktne osebe</w:t>
      </w:r>
      <w:r w:rsidR="007904E8" w:rsidRPr="006674A6">
        <w:rPr>
          <w:rFonts w:ascii="Verdana" w:hAnsi="Verdana"/>
          <w:b/>
          <w:sz w:val="20"/>
          <w:szCs w:val="20"/>
        </w:rPr>
        <w:t>:</w:t>
      </w:r>
      <w:r w:rsidR="00121B9B" w:rsidRPr="006674A6">
        <w:rPr>
          <w:rFonts w:ascii="Verdana" w:hAnsi="Verdana"/>
          <w:sz w:val="20"/>
          <w:szCs w:val="20"/>
        </w:rPr>
        <w:tab/>
      </w:r>
      <w:r w:rsidR="00121B9B" w:rsidRPr="006674A6">
        <w:rPr>
          <w:rFonts w:ascii="Verdana" w:hAnsi="Verdana"/>
          <w:sz w:val="20"/>
          <w:szCs w:val="20"/>
        </w:rPr>
        <w:tab/>
      </w:r>
      <w:r w:rsidR="00121B9B" w:rsidRPr="006674A6">
        <w:rPr>
          <w:rFonts w:ascii="Verdana" w:hAnsi="Verdana"/>
          <w:sz w:val="20"/>
          <w:szCs w:val="20"/>
        </w:rPr>
        <w:tab/>
      </w:r>
      <w:sdt>
        <w:sdtPr>
          <w:rPr>
            <w:rFonts w:ascii="Verdana" w:hAnsi="Verdana"/>
            <w:sz w:val="20"/>
            <w:szCs w:val="20"/>
          </w:rPr>
          <w:id w:val="1410653075"/>
          <w:placeholder>
            <w:docPart w:val="DefaultPlaceholder_1081868574"/>
          </w:placeholder>
          <w:showingPlcHdr/>
        </w:sdtPr>
        <w:sdtEndPr/>
        <w:sdtContent>
          <w:r w:rsidR="00121B9B" w:rsidRPr="006674A6">
            <w:rPr>
              <w:rStyle w:val="Besedilooznabemesta"/>
              <w:rFonts w:ascii="Verdana" w:hAnsi="Verdana"/>
              <w:sz w:val="20"/>
              <w:szCs w:val="20"/>
            </w:rPr>
            <w:t>Kliknite tukaj, če želite vnesti besedilo.</w:t>
          </w:r>
        </w:sdtContent>
      </w:sdt>
    </w:p>
    <w:p w:rsidR="007904E8" w:rsidRPr="006674A6" w:rsidRDefault="007904E8" w:rsidP="00121B9B">
      <w:pPr>
        <w:rPr>
          <w:rFonts w:ascii="Verdana" w:hAnsi="Verdana"/>
          <w:sz w:val="20"/>
          <w:szCs w:val="20"/>
        </w:rPr>
      </w:pPr>
    </w:p>
    <w:p w:rsidR="007904E8" w:rsidRPr="006674A6" w:rsidRDefault="007904E8" w:rsidP="00E371BF">
      <w:pPr>
        <w:jc w:val="both"/>
        <w:rPr>
          <w:rFonts w:ascii="Verdana" w:hAnsi="Verdana"/>
          <w:sz w:val="18"/>
          <w:szCs w:val="18"/>
        </w:rPr>
      </w:pPr>
      <w:r w:rsidRPr="006674A6">
        <w:rPr>
          <w:rFonts w:ascii="Verdana" w:hAnsi="Verdana"/>
          <w:sz w:val="18"/>
          <w:szCs w:val="18"/>
        </w:rPr>
        <w:t>Potrjujemo, da je podjetje na dan vložene prijave član Trgovinske zbornice Slovenije.</w:t>
      </w:r>
    </w:p>
    <w:p w:rsidR="007904E8" w:rsidRPr="006674A6" w:rsidRDefault="007904E8" w:rsidP="00E371BF">
      <w:pPr>
        <w:jc w:val="both"/>
        <w:rPr>
          <w:rFonts w:ascii="Verdana" w:hAnsi="Verdana"/>
          <w:sz w:val="18"/>
          <w:szCs w:val="18"/>
        </w:rPr>
      </w:pPr>
      <w:r w:rsidRPr="006674A6">
        <w:rPr>
          <w:rFonts w:ascii="Verdana" w:hAnsi="Verdana"/>
          <w:sz w:val="18"/>
          <w:szCs w:val="18"/>
        </w:rPr>
        <w:t>Potrjujemo, da smo v celoti seznanjeni in soglašamo s pogoji razpisa »Nagrada Trgovinske zbornice Slovenije za trajnostno poslovanje podjetij 2022«.</w:t>
      </w:r>
    </w:p>
    <w:p w:rsidR="007904E8" w:rsidRPr="006674A6" w:rsidRDefault="007904E8" w:rsidP="00E371BF">
      <w:pPr>
        <w:jc w:val="both"/>
        <w:rPr>
          <w:rFonts w:ascii="Verdana" w:hAnsi="Verdana"/>
          <w:sz w:val="18"/>
          <w:szCs w:val="18"/>
        </w:rPr>
      </w:pPr>
      <w:r w:rsidRPr="006674A6">
        <w:rPr>
          <w:rFonts w:ascii="Verdana" w:hAnsi="Verdana"/>
          <w:sz w:val="18"/>
          <w:szCs w:val="18"/>
        </w:rPr>
        <w:t>Potrjujemo resničnost svojih navedb.</w:t>
      </w:r>
    </w:p>
    <w:p w:rsidR="007A6077" w:rsidRPr="007A6077" w:rsidRDefault="007A6077" w:rsidP="007A6077">
      <w:pPr>
        <w:jc w:val="both"/>
        <w:rPr>
          <w:rFonts w:ascii="Verdana" w:hAnsi="Verdana"/>
          <w:sz w:val="18"/>
          <w:szCs w:val="18"/>
        </w:rPr>
      </w:pPr>
      <w:r w:rsidRPr="007A6077">
        <w:rPr>
          <w:rFonts w:ascii="Verdana" w:hAnsi="Verdana"/>
          <w:sz w:val="18"/>
          <w:szCs w:val="18"/>
        </w:rPr>
        <w:t xml:space="preserve">Ocenjevalna komisija si pridržuje možnost, da pri prijavitelju opravi terenski obisk. </w:t>
      </w:r>
    </w:p>
    <w:p w:rsidR="00121B9B" w:rsidRPr="006674A6" w:rsidRDefault="00121B9B" w:rsidP="00121B9B">
      <w:pPr>
        <w:jc w:val="both"/>
        <w:rPr>
          <w:rFonts w:ascii="Verdana" w:hAnsi="Verdana"/>
          <w:b/>
          <w:bCs/>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1"/>
          </w14:stylisticSets>
        </w:rPr>
      </w:pPr>
    </w:p>
    <w:p w:rsidR="00121B9B" w:rsidRPr="006674A6" w:rsidRDefault="00121B9B" w:rsidP="00121B9B">
      <w:pPr>
        <w:rPr>
          <w:rFonts w:ascii="Verdana" w:hAnsi="Verdana"/>
          <w:sz w:val="20"/>
          <w:szCs w:val="20"/>
        </w:rPr>
      </w:pPr>
      <w:r w:rsidRPr="006674A6">
        <w:rPr>
          <w:rFonts w:ascii="Verdana" w:hAnsi="Verdana"/>
          <w:sz w:val="20"/>
          <w:szCs w:val="20"/>
        </w:rPr>
        <w:t>Datum</w:t>
      </w:r>
      <w:r w:rsidR="004E2E99">
        <w:rPr>
          <w:rFonts w:ascii="Verdana" w:hAnsi="Verdana"/>
          <w:sz w:val="20"/>
          <w:szCs w:val="20"/>
        </w:rPr>
        <w:t>:</w:t>
      </w:r>
      <w:r w:rsidRPr="006674A6">
        <w:rPr>
          <w:rFonts w:ascii="Verdana" w:hAnsi="Verdana"/>
          <w:sz w:val="20"/>
          <w:szCs w:val="20"/>
        </w:rPr>
        <w:t xml:space="preserve">    </w:t>
      </w:r>
      <w:sdt>
        <w:sdtPr>
          <w:rPr>
            <w:rFonts w:ascii="Verdana" w:hAnsi="Verdana"/>
            <w:sz w:val="20"/>
            <w:szCs w:val="20"/>
          </w:rPr>
          <w:id w:val="305903137"/>
          <w:placeholder>
            <w:docPart w:val="DefaultPlaceholder_1081868574"/>
          </w:placeholder>
        </w:sdtPr>
        <w:sdtEndPr/>
        <w:sdtContent>
          <w:r w:rsidR="00AE4F43">
            <w:rPr>
              <w:rFonts w:ascii="Verdana" w:hAnsi="Verdana"/>
              <w:sz w:val="20"/>
              <w:szCs w:val="20"/>
            </w:rPr>
            <w:tab/>
          </w:r>
          <w:r w:rsidR="00AE4F43">
            <w:rPr>
              <w:rFonts w:ascii="Verdana" w:hAnsi="Verdana"/>
              <w:sz w:val="20"/>
              <w:szCs w:val="20"/>
            </w:rPr>
            <w:tab/>
          </w:r>
          <w:r w:rsidR="00AE4F43">
            <w:rPr>
              <w:rFonts w:ascii="Verdana" w:hAnsi="Verdana"/>
              <w:sz w:val="20"/>
              <w:szCs w:val="20"/>
            </w:rPr>
            <w:tab/>
          </w:r>
          <w:r w:rsidR="00AE4F43">
            <w:rPr>
              <w:rFonts w:ascii="Verdana" w:hAnsi="Verdana"/>
              <w:sz w:val="20"/>
              <w:szCs w:val="20"/>
            </w:rPr>
            <w:tab/>
          </w:r>
        </w:sdtContent>
      </w:sdt>
      <w:r w:rsidR="006674A6">
        <w:rPr>
          <w:rFonts w:ascii="Verdana" w:hAnsi="Verdana"/>
          <w:sz w:val="20"/>
          <w:szCs w:val="20"/>
        </w:rPr>
        <w:t xml:space="preserve"> </w:t>
      </w:r>
      <w:r w:rsidRPr="006674A6">
        <w:rPr>
          <w:rFonts w:ascii="Verdana" w:hAnsi="Verdana"/>
          <w:sz w:val="20"/>
          <w:szCs w:val="20"/>
        </w:rPr>
        <w:t>Podpis odgovorne osebe: __</w:t>
      </w:r>
      <w:r w:rsidR="00AE4F43">
        <w:rPr>
          <w:rFonts w:ascii="Verdana" w:hAnsi="Verdana"/>
          <w:sz w:val="20"/>
          <w:szCs w:val="20"/>
        </w:rPr>
        <w:t>____</w:t>
      </w:r>
      <w:r w:rsidRPr="006674A6">
        <w:rPr>
          <w:rFonts w:ascii="Verdana" w:hAnsi="Verdana"/>
          <w:sz w:val="20"/>
          <w:szCs w:val="20"/>
        </w:rPr>
        <w:t>_______________</w:t>
      </w:r>
    </w:p>
    <w:p w:rsidR="00080C82" w:rsidRPr="006674A6" w:rsidRDefault="00BB2428" w:rsidP="00121B9B">
      <w:pPr>
        <w:rPr>
          <w:rFonts w:ascii="Verdana" w:hAnsi="Verdana"/>
          <w:sz w:val="20"/>
          <w:szCs w:val="20"/>
        </w:rPr>
      </w:pPr>
      <w:r w:rsidRPr="006674A6">
        <w:rPr>
          <w:rFonts w:ascii="Verdana" w:hAnsi="Verdana"/>
          <w:b/>
          <w:noProof/>
          <w:color w:val="9E2626"/>
          <w:sz w:val="20"/>
          <w:szCs w:val="20"/>
          <w:lang w:eastAsia="sl-SI"/>
        </w:rPr>
        <mc:AlternateContent>
          <mc:Choice Requires="wps">
            <w:drawing>
              <wp:anchor distT="0" distB="0" distL="114300" distR="114300" simplePos="0" relativeHeight="251660288" behindDoc="0" locked="0" layoutInCell="1" allowOverlap="1">
                <wp:simplePos x="0" y="0"/>
                <wp:positionH relativeFrom="column">
                  <wp:posOffset>1938654</wp:posOffset>
                </wp:positionH>
                <wp:positionV relativeFrom="paragraph">
                  <wp:posOffset>67945</wp:posOffset>
                </wp:positionV>
                <wp:extent cx="1685925" cy="571500"/>
                <wp:effectExtent l="0" t="0" r="28575" b="19050"/>
                <wp:wrapNone/>
                <wp:docPr id="2" name="Polje z besedilom 2"/>
                <wp:cNvGraphicFramePr/>
                <a:graphic xmlns:a="http://schemas.openxmlformats.org/drawingml/2006/main">
                  <a:graphicData uri="http://schemas.microsoft.com/office/word/2010/wordprocessingShape">
                    <wps:wsp>
                      <wps:cNvSpPr txBox="1"/>
                      <wps:spPr>
                        <a:xfrm>
                          <a:off x="0" y="0"/>
                          <a:ext cx="1685925" cy="57150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27AFA" w:rsidRPr="00BB2428" w:rsidRDefault="00527AFA" w:rsidP="00BB2428">
                            <w:pPr>
                              <w:jc w:val="center"/>
                              <w:rPr>
                                <w14:textOutline w14:w="9525" w14:cap="rnd" w14:cmpd="sng" w14:algn="ctr">
                                  <w14:solidFill>
                                    <w14:schemeClr w14:val="bg1">
                                      <w14:lumMod w14:val="75000"/>
                                    </w14:schemeClr>
                                  </w14:solidFill>
                                  <w14:prstDash w14:val="solid"/>
                                  <w14:bevel/>
                                </w14:textOutline>
                              </w:rPr>
                            </w:pPr>
                            <w:r w:rsidRPr="00BB2428">
                              <w:rPr>
                                <w14:textOutline w14:w="9525" w14:cap="rnd" w14:cmpd="sng" w14:algn="ctr">
                                  <w14:solidFill>
                                    <w14:schemeClr w14:val="bg1">
                                      <w14:lumMod w14:val="75000"/>
                                    </w14:schemeClr>
                                  </w14:solidFill>
                                  <w14:prstDash w14:val="solid"/>
                                  <w14:bevel/>
                                </w14:textOutline>
                              </w:rPr>
                              <w:t>ŽIG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152.65pt;margin-top:5.35pt;width:132.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" fillcolor="white [3201]" strokecolor="#cfcdcd [2894]" strokeweight=".5pt">
                <v:textbox>
                  <w:txbxContent>
                    <w:p w:rsidR="00527AFA" w:rsidRPr="00BB2428" w:rsidRDefault="00527AFA" w:rsidP="00BB2428">
                      <w:pPr>
                        <w:jc w:val="center"/>
                        <w:rPr>
                          <w14:textOutline w14:w="9525" w14:cap="rnd" w14:cmpd="sng" w14:algn="ctr">
                            <w14:solidFill>
                              <w14:schemeClr w14:val="bg1">
                                <w14:lumMod w14:val="75000"/>
                              </w14:schemeClr>
                            </w14:solidFill>
                            <w14:prstDash w14:val="solid"/>
                            <w14:bevel/>
                          </w14:textOutline>
                        </w:rPr>
                      </w:pPr>
                      <w:r w:rsidRPr="00BB2428">
                        <w:rPr>
                          <w14:textOutline w14:w="9525" w14:cap="rnd" w14:cmpd="sng" w14:algn="ctr">
                            <w14:solidFill>
                              <w14:schemeClr w14:val="bg1">
                                <w14:lumMod w14:val="75000"/>
                              </w14:schemeClr>
                            </w14:solidFill>
                            <w14:prstDash w14:val="solid"/>
                            <w14:bevel/>
                          </w14:textOutline>
                        </w:rPr>
                        <w:t>ŽIG</w:t>
                      </w:r>
                    </w:p>
                  </w:txbxContent>
                </v:textbox>
              </v:shape>
            </w:pict>
          </mc:Fallback>
        </mc:AlternateContent>
      </w:r>
    </w:p>
    <w:p w:rsidR="00B55E4C" w:rsidRPr="006674A6" w:rsidRDefault="00B55E4C">
      <w:pPr>
        <w:rPr>
          <w:rFonts w:ascii="Verdana" w:hAnsi="Verdana"/>
          <w:b/>
          <w:color w:val="9E2626"/>
          <w:sz w:val="20"/>
          <w:szCs w:val="20"/>
        </w:rPr>
      </w:pPr>
    </w:p>
    <w:p w:rsidR="00BB2428" w:rsidRPr="006674A6" w:rsidRDefault="00BB2428">
      <w:pPr>
        <w:rPr>
          <w:rFonts w:ascii="Verdana" w:hAnsi="Verdana"/>
          <w:b/>
          <w:color w:val="9E2626"/>
          <w:sz w:val="20"/>
          <w:szCs w:val="20"/>
        </w:rPr>
      </w:pPr>
    </w:p>
    <w:p w:rsidR="00BB2428" w:rsidRPr="006674A6" w:rsidRDefault="004C5679">
      <w:pPr>
        <w:rPr>
          <w:rFonts w:ascii="Verdana" w:hAnsi="Verdana"/>
          <w:sz w:val="20"/>
          <w:szCs w:val="20"/>
        </w:rPr>
      </w:pPr>
      <w:sdt>
        <w:sdtPr>
          <w:rPr>
            <w:rFonts w:ascii="Verdana" w:hAnsi="Verdana"/>
            <w:sz w:val="20"/>
            <w:szCs w:val="20"/>
          </w:rPr>
          <w:id w:val="1086036277"/>
          <w14:checkbox>
            <w14:checked w14:val="0"/>
            <w14:checkedState w14:val="2612" w14:font="MS Gothic"/>
            <w14:uncheckedState w14:val="2610" w14:font="MS Gothic"/>
          </w14:checkbox>
        </w:sdtPr>
        <w:sdtEndPr/>
        <w:sdtContent>
          <w:r w:rsidR="00E371BF">
            <w:rPr>
              <w:rFonts w:ascii="MS Gothic" w:eastAsia="MS Gothic" w:hAnsi="MS Gothic" w:hint="eastAsia"/>
              <w:sz w:val="20"/>
              <w:szCs w:val="20"/>
            </w:rPr>
            <w:t>☐</w:t>
          </w:r>
        </w:sdtContent>
      </w:sdt>
      <w:r w:rsidR="00BB2428" w:rsidRPr="006674A6">
        <w:rPr>
          <w:rFonts w:ascii="Verdana" w:hAnsi="Verdana"/>
          <w:sz w:val="20"/>
          <w:szCs w:val="20"/>
        </w:rPr>
        <w:t>Ne poslujemo z žigom</w:t>
      </w:r>
    </w:p>
    <w:p w:rsidR="00854BD3" w:rsidRDefault="00854BD3" w:rsidP="006674A6">
      <w:pPr>
        <w:jc w:val="both"/>
        <w:rPr>
          <w:rFonts w:ascii="Verdana" w:hAnsi="Verdana"/>
          <w:sz w:val="16"/>
          <w:szCs w:val="16"/>
        </w:rPr>
      </w:pPr>
    </w:p>
    <w:p w:rsidR="00E371BF" w:rsidRDefault="00E371BF" w:rsidP="006674A6">
      <w:pPr>
        <w:jc w:val="both"/>
        <w:rPr>
          <w:rFonts w:ascii="Verdana" w:hAnsi="Verdana"/>
          <w:sz w:val="16"/>
          <w:szCs w:val="16"/>
        </w:rPr>
      </w:pPr>
    </w:p>
    <w:p w:rsidR="00854BD3" w:rsidRDefault="00854BD3" w:rsidP="006674A6">
      <w:pPr>
        <w:jc w:val="both"/>
        <w:rPr>
          <w:rFonts w:ascii="Verdana" w:hAnsi="Verdana"/>
          <w:sz w:val="16"/>
          <w:szCs w:val="16"/>
        </w:rPr>
      </w:pPr>
    </w:p>
    <w:p w:rsidR="00BB2428" w:rsidRPr="00854BD3" w:rsidRDefault="006674A6" w:rsidP="00854BD3">
      <w:pPr>
        <w:jc w:val="both"/>
        <w:rPr>
          <w:rFonts w:ascii="Verdana" w:hAnsi="Verdana"/>
          <w:sz w:val="16"/>
          <w:szCs w:val="16"/>
        </w:rPr>
      </w:pPr>
      <w:r w:rsidRPr="00854BD3">
        <w:rPr>
          <w:rFonts w:ascii="Verdana" w:hAnsi="Verdana"/>
          <w:sz w:val="16"/>
          <w:szCs w:val="16"/>
        </w:rPr>
        <w:t xml:space="preserve">Zavezujemo se k varovanju vseh podatkov, ki nam jih boste razkrili s posredovanimi prijavnicami, vprašalniki ali drugo priloženo dokumentacijo. Vsi prejeti podatki prijaviteljev in vsebina njihovih vlog se bodo uporabljali skladno z namenom pridobitve zgolj za izvedbo postopka ocenjevanja, razglasitve ožjega izbora prijaviteljev ter zmagovalcev in podelitve nagrade. Razen prijaviteljev, ki se bodo uvrstili v ožji izbor, ostalih prijaviteljev in vsebine njihovih vlog ne bomo objavili, niti ne bomo reproducirali kakršnih koli podatkov iz vaše prijave, razen če od vas za posamezno dejanje prejmemo predhodno izrecno dovoljenje. Prejeto dokumentacijo bomo hranili največ </w:t>
      </w:r>
      <w:r w:rsidRPr="00AE4F43">
        <w:rPr>
          <w:rFonts w:ascii="Verdana" w:hAnsi="Verdana"/>
          <w:sz w:val="16"/>
          <w:szCs w:val="16"/>
        </w:rPr>
        <w:t>eno leto od dneva prejema.</w:t>
      </w:r>
      <w:r w:rsidR="00BB2428">
        <w:rPr>
          <w:rFonts w:ascii="Verdana" w:hAnsi="Verdana"/>
          <w:b/>
          <w:color w:val="9E2626"/>
        </w:rPr>
        <w:br w:type="page"/>
      </w:r>
    </w:p>
    <w:p w:rsidR="004E2E99" w:rsidRPr="00A53415" w:rsidRDefault="004E2E99" w:rsidP="00233B15">
      <w:pPr>
        <w:pStyle w:val="Naslov1"/>
        <w:spacing w:before="0" w:after="120" w:line="240" w:lineRule="auto"/>
        <w:jc w:val="center"/>
        <w:rPr>
          <w:rFonts w:ascii="Verdana" w:hAnsi="Verdana"/>
          <w:b/>
          <w:i/>
          <w:color w:val="9E2626"/>
          <w:sz w:val="40"/>
          <w:szCs w:val="40"/>
        </w:rPr>
      </w:pPr>
      <w:r w:rsidRPr="00A53415">
        <w:rPr>
          <w:rFonts w:ascii="Verdana" w:hAnsi="Verdana"/>
          <w:b/>
          <w:i/>
          <w:color w:val="9E2626"/>
          <w:sz w:val="40"/>
          <w:szCs w:val="40"/>
        </w:rPr>
        <w:lastRenderedPageBreak/>
        <w:t>VPRAŠALNIK</w:t>
      </w:r>
    </w:p>
    <w:p w:rsidR="00D0333B" w:rsidRDefault="00D0333B" w:rsidP="00D0333B">
      <w:pPr>
        <w:jc w:val="both"/>
        <w:rPr>
          <w:rFonts w:ascii="Verdana" w:hAnsi="Verdana"/>
          <w:sz w:val="20"/>
          <w:szCs w:val="20"/>
        </w:rPr>
      </w:pPr>
      <w:r w:rsidRPr="000A6698">
        <w:rPr>
          <w:rFonts w:ascii="Verdana" w:hAnsi="Verdana"/>
          <w:sz w:val="20"/>
          <w:szCs w:val="20"/>
        </w:rPr>
        <w:t>Vprašalnik je</w:t>
      </w:r>
      <w:r>
        <w:rPr>
          <w:rFonts w:ascii="Verdana" w:hAnsi="Verdana"/>
          <w:sz w:val="20"/>
          <w:szCs w:val="20"/>
        </w:rPr>
        <w:t xml:space="preserve"> sestavljen v obliki trditev, ki jih prijavitelj</w:t>
      </w:r>
      <w:r w:rsidRPr="000A6698">
        <w:rPr>
          <w:rFonts w:ascii="Verdana" w:hAnsi="Verdana"/>
          <w:sz w:val="20"/>
          <w:szCs w:val="20"/>
        </w:rPr>
        <w:t xml:space="preserve"> ovre</w:t>
      </w:r>
      <w:r>
        <w:rPr>
          <w:rFonts w:ascii="Verdana" w:hAnsi="Verdana"/>
          <w:sz w:val="20"/>
          <w:szCs w:val="20"/>
        </w:rPr>
        <w:t>dnoti</w:t>
      </w:r>
      <w:r w:rsidRPr="000A6698">
        <w:rPr>
          <w:rFonts w:ascii="Verdana" w:hAnsi="Verdana"/>
          <w:sz w:val="20"/>
          <w:szCs w:val="20"/>
        </w:rPr>
        <w:t xml:space="preserve"> z označbo </w:t>
      </w:r>
      <w:r>
        <w:rPr>
          <w:rFonts w:ascii="Verdana" w:hAnsi="Verdana"/>
          <w:sz w:val="20"/>
          <w:szCs w:val="20"/>
        </w:rPr>
        <w:t xml:space="preserve">najbolj </w:t>
      </w:r>
      <w:r w:rsidRPr="000A6698">
        <w:rPr>
          <w:rFonts w:ascii="Verdana" w:hAnsi="Verdana"/>
          <w:sz w:val="20"/>
          <w:szCs w:val="20"/>
        </w:rPr>
        <w:t>ustreznega odgovora</w:t>
      </w:r>
      <w:r>
        <w:rPr>
          <w:rFonts w:ascii="Verdana" w:hAnsi="Verdana"/>
          <w:sz w:val="20"/>
          <w:szCs w:val="20"/>
        </w:rPr>
        <w:t xml:space="preserve"> za njegovo podjetje. Trditve so</w:t>
      </w:r>
      <w:r w:rsidR="00A600AD">
        <w:rPr>
          <w:rFonts w:ascii="Verdana" w:hAnsi="Verdana"/>
          <w:sz w:val="20"/>
          <w:szCs w:val="20"/>
        </w:rPr>
        <w:t xml:space="preserve"> razvrščene v 5</w:t>
      </w:r>
      <w:r>
        <w:rPr>
          <w:rFonts w:ascii="Verdana" w:hAnsi="Verdana"/>
          <w:sz w:val="20"/>
          <w:szCs w:val="20"/>
        </w:rPr>
        <w:t xml:space="preserve"> tematsk</w:t>
      </w:r>
      <w:r w:rsidR="00A600AD">
        <w:rPr>
          <w:rFonts w:ascii="Verdana" w:hAnsi="Verdana"/>
          <w:sz w:val="20"/>
          <w:szCs w:val="20"/>
        </w:rPr>
        <w:t>ih sklopov</w:t>
      </w:r>
      <w:r>
        <w:rPr>
          <w:rFonts w:ascii="Verdana" w:hAnsi="Verdana"/>
          <w:sz w:val="20"/>
          <w:szCs w:val="20"/>
        </w:rPr>
        <w:t xml:space="preserve"> – okolje</w:t>
      </w:r>
      <w:r w:rsidR="00A600AD">
        <w:rPr>
          <w:rFonts w:ascii="Verdana" w:hAnsi="Verdana"/>
          <w:sz w:val="20"/>
          <w:szCs w:val="20"/>
        </w:rPr>
        <w:t xml:space="preserve"> (možnih</w:t>
      </w:r>
      <w:r w:rsidR="00495D20">
        <w:rPr>
          <w:rFonts w:ascii="Verdana" w:hAnsi="Verdana"/>
          <w:sz w:val="20"/>
          <w:szCs w:val="20"/>
        </w:rPr>
        <w:t xml:space="preserve"> 108</w:t>
      </w:r>
      <w:r w:rsidR="00A600AD">
        <w:rPr>
          <w:rFonts w:ascii="Verdana" w:hAnsi="Verdana"/>
          <w:sz w:val="20"/>
          <w:szCs w:val="20"/>
        </w:rPr>
        <w:t xml:space="preserve"> točk)</w:t>
      </w:r>
      <w:r>
        <w:rPr>
          <w:rFonts w:ascii="Verdana" w:hAnsi="Verdana"/>
          <w:sz w:val="20"/>
          <w:szCs w:val="20"/>
        </w:rPr>
        <w:t>, upravljanje</w:t>
      </w:r>
      <w:r w:rsidR="00A600AD">
        <w:rPr>
          <w:rFonts w:ascii="Verdana" w:hAnsi="Verdana"/>
          <w:sz w:val="20"/>
          <w:szCs w:val="20"/>
        </w:rPr>
        <w:t xml:space="preserve"> (</w:t>
      </w:r>
      <w:r w:rsidR="00495D20">
        <w:rPr>
          <w:rFonts w:ascii="Verdana" w:hAnsi="Verdana"/>
          <w:sz w:val="20"/>
          <w:szCs w:val="20"/>
        </w:rPr>
        <w:t>možnih 26</w:t>
      </w:r>
      <w:r w:rsidR="00A600AD">
        <w:rPr>
          <w:rFonts w:ascii="Verdana" w:hAnsi="Verdana"/>
          <w:sz w:val="20"/>
          <w:szCs w:val="20"/>
        </w:rPr>
        <w:t xml:space="preserve"> točk)</w:t>
      </w:r>
      <w:r>
        <w:rPr>
          <w:rFonts w:ascii="Verdana" w:hAnsi="Verdana"/>
          <w:sz w:val="20"/>
          <w:szCs w:val="20"/>
        </w:rPr>
        <w:t>, komuniciranje</w:t>
      </w:r>
      <w:r w:rsidR="00A600AD">
        <w:rPr>
          <w:rFonts w:ascii="Verdana" w:hAnsi="Verdana"/>
          <w:sz w:val="20"/>
          <w:szCs w:val="20"/>
        </w:rPr>
        <w:t xml:space="preserve"> (možnih 12 točk)</w:t>
      </w:r>
      <w:r>
        <w:rPr>
          <w:rFonts w:ascii="Verdana" w:hAnsi="Verdana"/>
          <w:sz w:val="20"/>
          <w:szCs w:val="20"/>
        </w:rPr>
        <w:t>, zaposleni</w:t>
      </w:r>
      <w:r w:rsidR="00A600AD">
        <w:rPr>
          <w:rFonts w:ascii="Verdana" w:hAnsi="Verdana"/>
          <w:sz w:val="20"/>
          <w:szCs w:val="20"/>
        </w:rPr>
        <w:t xml:space="preserve"> (možnih 12 točk)</w:t>
      </w:r>
      <w:r>
        <w:rPr>
          <w:rFonts w:ascii="Verdana" w:hAnsi="Verdana"/>
          <w:sz w:val="20"/>
          <w:szCs w:val="20"/>
        </w:rPr>
        <w:t xml:space="preserve"> ter vključenost v skupnost</w:t>
      </w:r>
      <w:r w:rsidR="00A600AD">
        <w:rPr>
          <w:rFonts w:ascii="Verdana" w:hAnsi="Verdana"/>
          <w:sz w:val="20"/>
          <w:szCs w:val="20"/>
        </w:rPr>
        <w:t xml:space="preserve"> (možne 4 točke).</w:t>
      </w:r>
      <w:r>
        <w:rPr>
          <w:rFonts w:ascii="Verdana" w:hAnsi="Verdana"/>
          <w:sz w:val="20"/>
          <w:szCs w:val="20"/>
        </w:rPr>
        <w:t xml:space="preserve"> Možen je le en odgovor pri posamezni trditvi. Kjer je to mogoče, prijavitelj podpre svoje navedbe tako, da </w:t>
      </w:r>
      <w:r w:rsidRPr="000A6698">
        <w:rPr>
          <w:rFonts w:ascii="Verdana" w:hAnsi="Verdana"/>
          <w:sz w:val="20"/>
          <w:szCs w:val="20"/>
        </w:rPr>
        <w:t>priloži</w:t>
      </w:r>
      <w:r>
        <w:rPr>
          <w:rFonts w:ascii="Verdana" w:hAnsi="Verdana"/>
          <w:sz w:val="20"/>
          <w:szCs w:val="20"/>
        </w:rPr>
        <w:t xml:space="preserve"> ustrezno</w:t>
      </w:r>
      <w:r w:rsidRPr="000A6698">
        <w:rPr>
          <w:rFonts w:ascii="Verdana" w:hAnsi="Verdana"/>
          <w:sz w:val="20"/>
          <w:szCs w:val="20"/>
        </w:rPr>
        <w:t xml:space="preserve"> dokumentacijo</w:t>
      </w:r>
      <w:r>
        <w:rPr>
          <w:rFonts w:ascii="Verdana" w:hAnsi="Verdana"/>
          <w:sz w:val="20"/>
          <w:szCs w:val="20"/>
        </w:rPr>
        <w:t xml:space="preserve">, kjer to ni mogoče pa </w:t>
      </w:r>
      <w:r w:rsidRPr="000A6698">
        <w:rPr>
          <w:rFonts w:ascii="Verdana" w:hAnsi="Verdana"/>
          <w:sz w:val="20"/>
          <w:szCs w:val="20"/>
        </w:rPr>
        <w:t xml:space="preserve">opis, s katerim </w:t>
      </w:r>
      <w:r>
        <w:rPr>
          <w:rFonts w:ascii="Verdana" w:hAnsi="Verdana"/>
          <w:sz w:val="20"/>
          <w:szCs w:val="20"/>
        </w:rPr>
        <w:t>dokazuje</w:t>
      </w:r>
      <w:r w:rsidRPr="000A6698">
        <w:rPr>
          <w:rFonts w:ascii="Verdana" w:hAnsi="Verdana"/>
          <w:sz w:val="20"/>
          <w:szCs w:val="20"/>
        </w:rPr>
        <w:t xml:space="preserve"> ustreznost odgovora</w:t>
      </w:r>
      <w:r w:rsidR="00233B15">
        <w:rPr>
          <w:rFonts w:ascii="Verdana" w:hAnsi="Verdana"/>
          <w:sz w:val="20"/>
          <w:szCs w:val="20"/>
        </w:rPr>
        <w:t>. Poleg opisa izvedenih ukrepov</w:t>
      </w:r>
      <w:r w:rsidRPr="000A6698">
        <w:rPr>
          <w:rFonts w:ascii="Verdana" w:hAnsi="Verdana"/>
          <w:sz w:val="20"/>
          <w:szCs w:val="20"/>
        </w:rPr>
        <w:t xml:space="preserve"> </w:t>
      </w:r>
      <w:r>
        <w:rPr>
          <w:rFonts w:ascii="Verdana" w:hAnsi="Verdana"/>
          <w:sz w:val="20"/>
          <w:szCs w:val="20"/>
        </w:rPr>
        <w:t xml:space="preserve">prijavitelje vabimo, da </w:t>
      </w:r>
      <w:r w:rsidRPr="000A6698">
        <w:rPr>
          <w:rFonts w:ascii="Verdana" w:hAnsi="Verdana"/>
          <w:sz w:val="20"/>
          <w:szCs w:val="20"/>
        </w:rPr>
        <w:t>predložijo tudi dokazila o že pridobljenih ce</w:t>
      </w:r>
      <w:r>
        <w:rPr>
          <w:rFonts w:ascii="Verdana" w:hAnsi="Verdana"/>
          <w:sz w:val="20"/>
          <w:szCs w:val="20"/>
        </w:rPr>
        <w:t>rtifikatih s področja trajnosti</w:t>
      </w:r>
      <w:r w:rsidRPr="000A6698">
        <w:rPr>
          <w:rFonts w:ascii="Verdana" w:hAnsi="Verdana"/>
          <w:sz w:val="20"/>
          <w:szCs w:val="20"/>
        </w:rPr>
        <w:t xml:space="preserve"> ter navedejo dokumentacijo, </w:t>
      </w:r>
      <w:r>
        <w:rPr>
          <w:rFonts w:ascii="Verdana" w:hAnsi="Verdana"/>
          <w:sz w:val="20"/>
          <w:szCs w:val="20"/>
        </w:rPr>
        <w:t xml:space="preserve">morebitne </w:t>
      </w:r>
      <w:r w:rsidRPr="000A6698">
        <w:rPr>
          <w:rFonts w:ascii="Verdana" w:hAnsi="Verdana"/>
          <w:sz w:val="20"/>
          <w:szCs w:val="20"/>
        </w:rPr>
        <w:t xml:space="preserve">medijske objave in druga dokazila, </w:t>
      </w:r>
      <w:r>
        <w:rPr>
          <w:rFonts w:ascii="Verdana" w:hAnsi="Verdana"/>
          <w:sz w:val="20"/>
          <w:szCs w:val="20"/>
        </w:rPr>
        <w:t>ki</w:t>
      </w:r>
      <w:r w:rsidRPr="000A6698">
        <w:rPr>
          <w:rFonts w:ascii="Verdana" w:hAnsi="Verdana"/>
          <w:sz w:val="20"/>
          <w:szCs w:val="20"/>
        </w:rPr>
        <w:t xml:space="preserve"> potrjujejo resničnost oziroma ustrezno vrednotenje navedenih trditev. Vsekakor naj </w:t>
      </w:r>
      <w:r>
        <w:rPr>
          <w:rFonts w:ascii="Verdana" w:hAnsi="Verdana"/>
          <w:sz w:val="20"/>
          <w:szCs w:val="20"/>
        </w:rPr>
        <w:t>prijavitelji</w:t>
      </w:r>
      <w:r w:rsidRPr="000A6698">
        <w:rPr>
          <w:rFonts w:ascii="Verdana" w:hAnsi="Verdana"/>
          <w:sz w:val="20"/>
          <w:szCs w:val="20"/>
        </w:rPr>
        <w:t xml:space="preserve">, v kolikor z njim razpolagajo, prijavnici </w:t>
      </w:r>
      <w:r>
        <w:rPr>
          <w:rFonts w:ascii="Verdana" w:hAnsi="Verdana"/>
          <w:sz w:val="20"/>
          <w:szCs w:val="20"/>
        </w:rPr>
        <w:t xml:space="preserve">in vprašalniku </w:t>
      </w:r>
      <w:r w:rsidRPr="000A6698">
        <w:rPr>
          <w:rFonts w:ascii="Verdana" w:hAnsi="Verdana"/>
          <w:sz w:val="20"/>
          <w:szCs w:val="20"/>
        </w:rPr>
        <w:t xml:space="preserve">priložijo </w:t>
      </w:r>
      <w:r>
        <w:rPr>
          <w:rFonts w:ascii="Verdana" w:hAnsi="Verdana"/>
          <w:sz w:val="20"/>
          <w:szCs w:val="20"/>
        </w:rPr>
        <w:t xml:space="preserve">tudi </w:t>
      </w:r>
      <w:r w:rsidRPr="000A6698">
        <w:rPr>
          <w:rFonts w:ascii="Verdana" w:hAnsi="Verdana"/>
          <w:sz w:val="20"/>
          <w:szCs w:val="20"/>
        </w:rPr>
        <w:t>okoljsko oziroma trajnostno poročilo</w:t>
      </w:r>
      <w:r>
        <w:rPr>
          <w:rFonts w:ascii="Verdana" w:hAnsi="Verdana"/>
          <w:sz w:val="20"/>
          <w:szCs w:val="20"/>
        </w:rPr>
        <w:t xml:space="preserve"> ter </w:t>
      </w:r>
      <w:r w:rsidRPr="000A6698">
        <w:rPr>
          <w:rFonts w:ascii="Verdana" w:hAnsi="Verdana"/>
          <w:sz w:val="20"/>
          <w:szCs w:val="20"/>
        </w:rPr>
        <w:t>interne kodekse ravnanja s področja trajnosti.</w:t>
      </w:r>
      <w:r>
        <w:rPr>
          <w:rFonts w:ascii="Verdana" w:hAnsi="Verdana"/>
          <w:sz w:val="20"/>
          <w:szCs w:val="20"/>
        </w:rPr>
        <w:t xml:space="preserve"> Ocenjevalna komisija si pridržuje možnost, da pri prijavitelju opravi terenski obisk. </w:t>
      </w:r>
    </w:p>
    <w:p w:rsidR="00AE4F43" w:rsidRPr="00472F2C" w:rsidRDefault="00AE4F43" w:rsidP="00AE4F43">
      <w:pPr>
        <w:pStyle w:val="Naslov1"/>
        <w:rPr>
          <w:rFonts w:ascii="Verdana" w:hAnsi="Verdana"/>
          <w:b/>
          <w:color w:val="9E2626"/>
        </w:rPr>
      </w:pPr>
      <w:r>
        <w:rPr>
          <w:rFonts w:ascii="Verdana" w:hAnsi="Verdana"/>
          <w:b/>
          <w:color w:val="9E2626"/>
        </w:rPr>
        <w:t>Tematski</w:t>
      </w:r>
      <w:r w:rsidRPr="005E7544">
        <w:rPr>
          <w:rFonts w:ascii="Verdana" w:hAnsi="Verdana"/>
          <w:b/>
          <w:color w:val="9E2626"/>
        </w:rPr>
        <w:t xml:space="preserve"> sklop 1: OKOLJE</w:t>
      </w:r>
    </w:p>
    <w:p w:rsidR="00D0333B" w:rsidRPr="00D0333B" w:rsidRDefault="00D0333B" w:rsidP="004E2E99">
      <w:pPr>
        <w:pStyle w:val="Naslov1"/>
        <w:spacing w:before="0" w:after="120"/>
        <w:rPr>
          <w:rFonts w:ascii="Verdana" w:eastAsiaTheme="minorHAnsi" w:hAnsi="Verdana" w:cstheme="minorBidi"/>
          <w:b/>
          <w:color w:val="auto"/>
          <w:sz w:val="20"/>
          <w:szCs w:val="20"/>
        </w:rPr>
      </w:pPr>
      <w:r w:rsidRPr="00D0333B">
        <w:rPr>
          <w:rFonts w:ascii="Verdana" w:eastAsiaTheme="minorHAnsi" w:hAnsi="Verdana" w:cstheme="minorBidi"/>
          <w:b/>
          <w:color w:val="auto"/>
          <w:sz w:val="20"/>
          <w:szCs w:val="20"/>
        </w:rPr>
        <w:t xml:space="preserve">Možen je le en odgovor pri posamezni trditvi. </w:t>
      </w:r>
    </w:p>
    <w:p w:rsidR="00AE4F43" w:rsidRPr="005E7544" w:rsidRDefault="00AE4F43" w:rsidP="00AE4F43">
      <w:pPr>
        <w:pStyle w:val="Naslov2"/>
        <w:jc w:val="both"/>
        <w:rPr>
          <w:rFonts w:ascii="Verdana" w:hAnsi="Verdana"/>
          <w:color w:val="9E2626"/>
        </w:rPr>
      </w:pPr>
      <w:r w:rsidRPr="005E7544">
        <w:rPr>
          <w:rFonts w:ascii="Verdana" w:hAnsi="Verdana"/>
          <w:color w:val="9E2626"/>
        </w:rPr>
        <w:t>1.1.</w:t>
      </w:r>
      <w:r w:rsidRPr="005E7544">
        <w:rPr>
          <w:rFonts w:ascii="Verdana" w:hAnsi="Verdana"/>
          <w:color w:val="9E2626"/>
        </w:rPr>
        <w:tab/>
        <w:t>Preskrba z električno energijo</w:t>
      </w:r>
    </w:p>
    <w:p w:rsidR="00AE4F43" w:rsidRDefault="00AE4F43" w:rsidP="00AE4F43">
      <w:pPr>
        <w:jc w:val="both"/>
        <w:rPr>
          <w:rFonts w:ascii="Verdana" w:hAnsi="Verdana"/>
          <w:sz w:val="20"/>
          <w:szCs w:val="20"/>
        </w:rPr>
      </w:pPr>
      <w:r w:rsidRPr="0045333F">
        <w:rPr>
          <w:rFonts w:ascii="Verdana" w:hAnsi="Verdana"/>
          <w:sz w:val="20"/>
          <w:szCs w:val="20"/>
        </w:rPr>
        <w:t>1.1.1.</w:t>
      </w:r>
      <w:r w:rsidRPr="0045333F">
        <w:rPr>
          <w:rFonts w:ascii="Verdana" w:hAnsi="Verdana"/>
          <w:sz w:val="20"/>
          <w:szCs w:val="20"/>
        </w:rPr>
        <w:tab/>
      </w:r>
      <w:r w:rsidRPr="001F05CF">
        <w:rPr>
          <w:rFonts w:ascii="Verdana" w:hAnsi="Verdana"/>
          <w:sz w:val="20"/>
          <w:szCs w:val="20"/>
        </w:rPr>
        <w:t>Podjetje za lastno preskrbo z električno energijo (deloma ali v celoti) poskrbi z lastno proizvodnjo (fotovoltaika, soproizvodnja toplote in električne energije – kogeneracija, mala hidroelektrarna)</w:t>
      </w:r>
      <w:r>
        <w:rPr>
          <w:rFonts w:ascii="Verdana" w:hAnsi="Verdana"/>
          <w:sz w:val="20"/>
          <w:szCs w:val="20"/>
        </w:rPr>
        <w:t>.</w:t>
      </w:r>
      <w:r w:rsidRPr="00DB7B61">
        <w:rPr>
          <w:rFonts w:ascii="Verdana" w:hAnsi="Verdana"/>
          <w:sz w:val="20"/>
          <w:szCs w:val="20"/>
        </w:rPr>
        <w:t xml:space="preserve"> </w:t>
      </w:r>
      <w:r w:rsidRPr="0045333F">
        <w:rPr>
          <w:rFonts w:ascii="Verdana" w:hAnsi="Verdana"/>
          <w:sz w:val="20"/>
          <w:szCs w:val="20"/>
        </w:rPr>
        <w:t xml:space="preserve"> </w:t>
      </w:r>
    </w:p>
    <w:p w:rsidR="00AE4F43" w:rsidRPr="00063CFE" w:rsidRDefault="004C5679" w:rsidP="00AE4F43">
      <w:pPr>
        <w:jc w:val="both"/>
        <w:rPr>
          <w:rFonts w:ascii="Verdana" w:hAnsi="Verdana"/>
          <w:sz w:val="20"/>
          <w:szCs w:val="20"/>
        </w:rPr>
      </w:pPr>
      <w:sdt>
        <w:sdtPr>
          <w:rPr>
            <w:rFonts w:ascii="Verdana" w:hAnsi="Verdana"/>
            <w:sz w:val="20"/>
            <w:szCs w:val="20"/>
          </w:rPr>
          <w:id w:val="-1533722998"/>
          <w14:checkbox>
            <w14:checked w14:val="0"/>
            <w14:checkedState w14:val="2612" w14:font="MS Gothic"/>
            <w14:uncheckedState w14:val="2610" w14:font="MS Gothic"/>
          </w14:checkbox>
        </w:sdtPr>
        <w:sdtEndPr/>
        <w:sdtContent>
          <w:r w:rsidR="004C6B9B">
            <w:rPr>
              <w:rFonts w:ascii="MS Gothic" w:eastAsia="MS Gothic" w:hAnsi="MS Gothic" w:hint="eastAsia"/>
              <w:sz w:val="20"/>
              <w:szCs w:val="20"/>
            </w:rPr>
            <w:t>☐</w:t>
          </w:r>
        </w:sdtContent>
      </w:sdt>
      <w:r w:rsidR="00AE4F43">
        <w:rPr>
          <w:rFonts w:ascii="Verdana" w:hAnsi="Verdana"/>
          <w:sz w:val="20"/>
          <w:szCs w:val="20"/>
        </w:rPr>
        <w:tab/>
        <w:t>ne</w:t>
      </w:r>
    </w:p>
    <w:p w:rsidR="00AE4F43" w:rsidRPr="00063CFE" w:rsidRDefault="004C5679" w:rsidP="00AE4F43">
      <w:pPr>
        <w:jc w:val="both"/>
        <w:rPr>
          <w:rFonts w:ascii="Verdana" w:hAnsi="Verdana"/>
          <w:sz w:val="20"/>
          <w:szCs w:val="20"/>
        </w:rPr>
      </w:pPr>
      <w:sdt>
        <w:sdtPr>
          <w:rPr>
            <w:rFonts w:ascii="Verdana" w:hAnsi="Verdana"/>
            <w:sz w:val="20"/>
            <w:szCs w:val="20"/>
          </w:rPr>
          <w:id w:val="2085952183"/>
          <w14:checkbox>
            <w14:checked w14:val="0"/>
            <w14:checkedState w14:val="2612" w14:font="MS Gothic"/>
            <w14:uncheckedState w14:val="2610" w14:font="MS Gothic"/>
          </w14:checkbox>
        </w:sdtPr>
        <w:sdtEndPr/>
        <w:sdtContent>
          <w:r w:rsidR="004C6B9B">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manjšem obsegu</w:t>
      </w:r>
    </w:p>
    <w:p w:rsidR="00AE4F43" w:rsidRPr="00063CFE" w:rsidRDefault="004C5679" w:rsidP="00AE4F43">
      <w:pPr>
        <w:jc w:val="both"/>
        <w:rPr>
          <w:rFonts w:ascii="Verdana" w:hAnsi="Verdana"/>
          <w:sz w:val="20"/>
          <w:szCs w:val="20"/>
        </w:rPr>
      </w:pPr>
      <w:sdt>
        <w:sdtPr>
          <w:rPr>
            <w:rFonts w:ascii="Verdana" w:hAnsi="Verdana"/>
            <w:sz w:val="20"/>
            <w:szCs w:val="20"/>
          </w:rPr>
          <w:id w:val="505181152"/>
          <w14:checkbox>
            <w14:checked w14:val="0"/>
            <w14:checkedState w14:val="2612" w14:font="MS Gothic"/>
            <w14:uncheckedState w14:val="2610" w14:font="MS Gothic"/>
          </w14:checkbox>
        </w:sdtPr>
        <w:sdtEndPr/>
        <w:sdtContent>
          <w:r w:rsidR="004C6B9B">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polovičnem obsegu</w:t>
      </w:r>
    </w:p>
    <w:p w:rsidR="00AE4F43" w:rsidRPr="00063CFE" w:rsidRDefault="004C5679" w:rsidP="00AE4F43">
      <w:pPr>
        <w:jc w:val="both"/>
        <w:rPr>
          <w:rFonts w:ascii="Verdana" w:hAnsi="Verdana"/>
          <w:sz w:val="20"/>
          <w:szCs w:val="20"/>
        </w:rPr>
      </w:pPr>
      <w:sdt>
        <w:sdtPr>
          <w:rPr>
            <w:rFonts w:ascii="Verdana" w:hAnsi="Verdana"/>
            <w:sz w:val="20"/>
            <w:szCs w:val="20"/>
          </w:rPr>
          <w:id w:val="-1369597530"/>
          <w14:checkbox>
            <w14:checked w14:val="0"/>
            <w14:checkedState w14:val="2612" w14:font="MS Gothic"/>
            <w14:uncheckedState w14:val="2610" w14:font="MS Gothic"/>
          </w14:checkbox>
        </w:sdtPr>
        <w:sdtEndPr/>
        <w:sdtContent>
          <w:r w:rsidR="004C6B9B">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večjem obsegu</w:t>
      </w:r>
    </w:p>
    <w:p w:rsidR="00AE4F43" w:rsidRPr="0045333F" w:rsidRDefault="004C5679" w:rsidP="00AE4F43">
      <w:pPr>
        <w:jc w:val="both"/>
        <w:rPr>
          <w:rFonts w:ascii="Verdana" w:hAnsi="Verdana"/>
          <w:sz w:val="20"/>
          <w:szCs w:val="20"/>
        </w:rPr>
      </w:pPr>
      <w:sdt>
        <w:sdtPr>
          <w:rPr>
            <w:rFonts w:ascii="Verdana" w:hAnsi="Verdana"/>
            <w:sz w:val="20"/>
            <w:szCs w:val="20"/>
          </w:rPr>
          <w:id w:val="-1002738297"/>
          <w14:checkbox>
            <w14:checked w14:val="0"/>
            <w14:checkedState w14:val="2612" w14:font="MS Gothic"/>
            <w14:uncheckedState w14:val="2610" w14:font="MS Gothic"/>
          </w14:checkbox>
        </w:sdtPr>
        <w:sdtEndPr/>
        <w:sdtContent>
          <w:r w:rsidR="004C6B9B">
            <w:rPr>
              <w:rFonts w:ascii="MS Gothic" w:eastAsia="MS Gothic" w:hAnsi="MS Gothic" w:hint="eastAsia"/>
              <w:sz w:val="20"/>
              <w:szCs w:val="20"/>
            </w:rPr>
            <w:t>☐</w:t>
          </w:r>
        </w:sdtContent>
      </w:sdt>
      <w:r w:rsidR="00AE4F43">
        <w:rPr>
          <w:rFonts w:ascii="Verdana" w:hAnsi="Verdana"/>
          <w:sz w:val="20"/>
          <w:szCs w:val="20"/>
        </w:rPr>
        <w:tab/>
        <w:t>da</w:t>
      </w:r>
    </w:p>
    <w:p w:rsidR="00AE4F43" w:rsidRDefault="00AE4F43" w:rsidP="00AE4F43">
      <w:pPr>
        <w:jc w:val="both"/>
        <w:rPr>
          <w:rFonts w:ascii="Verdana" w:hAnsi="Verdana"/>
          <w:sz w:val="20"/>
          <w:szCs w:val="20"/>
        </w:rPr>
      </w:pPr>
      <w:r w:rsidRPr="0045333F">
        <w:rPr>
          <w:rFonts w:ascii="Verdana" w:hAnsi="Verdana"/>
          <w:sz w:val="20"/>
          <w:szCs w:val="20"/>
        </w:rPr>
        <w:t>1.1.2.</w:t>
      </w:r>
      <w:r w:rsidRPr="0045333F">
        <w:rPr>
          <w:rFonts w:ascii="Verdana" w:hAnsi="Verdana"/>
          <w:sz w:val="20"/>
          <w:szCs w:val="20"/>
        </w:rPr>
        <w:tab/>
        <w:t>Podjetje izbere ponudnika elekt</w:t>
      </w:r>
      <w:r>
        <w:rPr>
          <w:rFonts w:ascii="Verdana" w:hAnsi="Verdana"/>
          <w:sz w:val="20"/>
          <w:szCs w:val="20"/>
        </w:rPr>
        <w:t>rične energije z najmanjšim oglj</w:t>
      </w:r>
      <w:r w:rsidRPr="0045333F">
        <w:rPr>
          <w:rFonts w:ascii="Verdana" w:hAnsi="Verdana"/>
          <w:sz w:val="20"/>
          <w:szCs w:val="20"/>
        </w:rPr>
        <w:t>ičnim odtisom.</w:t>
      </w:r>
    </w:p>
    <w:p w:rsidR="00AE4F43" w:rsidRPr="00063CFE" w:rsidRDefault="004C5679" w:rsidP="00AE4F43">
      <w:pPr>
        <w:jc w:val="both"/>
        <w:rPr>
          <w:rFonts w:ascii="Verdana" w:hAnsi="Verdana"/>
          <w:sz w:val="20"/>
          <w:szCs w:val="20"/>
        </w:rPr>
      </w:pPr>
      <w:sdt>
        <w:sdtPr>
          <w:rPr>
            <w:rFonts w:ascii="Verdana" w:hAnsi="Verdana"/>
            <w:sz w:val="20"/>
            <w:szCs w:val="20"/>
          </w:rPr>
          <w:id w:val="-684985221"/>
          <w14:checkbox>
            <w14:checked w14:val="0"/>
            <w14:checkedState w14:val="2612" w14:font="MS Gothic"/>
            <w14:uncheckedState w14:val="2610" w14:font="MS Gothic"/>
          </w14:checkbox>
        </w:sdtPr>
        <w:sdtEndPr/>
        <w:sdtContent>
          <w:r w:rsidR="004C6B9B">
            <w:rPr>
              <w:rFonts w:ascii="MS Gothic" w:eastAsia="MS Gothic" w:hAnsi="MS Gothic" w:hint="eastAsia"/>
              <w:sz w:val="20"/>
              <w:szCs w:val="20"/>
            </w:rPr>
            <w:t>☐</w:t>
          </w:r>
        </w:sdtContent>
      </w:sdt>
      <w:r w:rsidR="00AE4F43">
        <w:rPr>
          <w:rFonts w:ascii="Verdana" w:hAnsi="Verdana"/>
          <w:sz w:val="20"/>
          <w:szCs w:val="20"/>
        </w:rPr>
        <w:tab/>
        <w:t>nikoli</w:t>
      </w:r>
    </w:p>
    <w:p w:rsidR="00AE4F43" w:rsidRPr="00063CFE" w:rsidRDefault="004C5679" w:rsidP="00AE4F43">
      <w:pPr>
        <w:jc w:val="both"/>
        <w:rPr>
          <w:rFonts w:ascii="Verdana" w:hAnsi="Verdana"/>
          <w:sz w:val="20"/>
          <w:szCs w:val="20"/>
        </w:rPr>
      </w:pPr>
      <w:sdt>
        <w:sdtPr>
          <w:rPr>
            <w:rFonts w:ascii="Verdana" w:hAnsi="Verdana"/>
            <w:sz w:val="20"/>
            <w:szCs w:val="20"/>
          </w:rPr>
          <w:id w:val="-1863664243"/>
          <w14:checkbox>
            <w14:checked w14:val="0"/>
            <w14:checkedState w14:val="2612" w14:font="MS Gothic"/>
            <w14:uncheckedState w14:val="2610" w14:font="MS Gothic"/>
          </w14:checkbox>
        </w:sdtPr>
        <w:sdtEndPr/>
        <w:sdtContent>
          <w:r w:rsidR="004C6B9B">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redko</w:t>
      </w:r>
    </w:p>
    <w:p w:rsidR="00AE4F43" w:rsidRPr="00063CFE" w:rsidRDefault="004C5679" w:rsidP="00AE4F43">
      <w:pPr>
        <w:jc w:val="both"/>
        <w:rPr>
          <w:rFonts w:ascii="Verdana" w:hAnsi="Verdana"/>
          <w:sz w:val="20"/>
          <w:szCs w:val="20"/>
        </w:rPr>
      </w:pPr>
      <w:sdt>
        <w:sdtPr>
          <w:rPr>
            <w:rFonts w:ascii="Verdana" w:hAnsi="Verdana"/>
            <w:sz w:val="20"/>
            <w:szCs w:val="20"/>
          </w:rPr>
          <w:id w:val="644634976"/>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občasno</w:t>
      </w:r>
    </w:p>
    <w:p w:rsidR="00AE4F43" w:rsidRPr="00063CFE" w:rsidRDefault="004C5679" w:rsidP="00AE4F43">
      <w:pPr>
        <w:jc w:val="both"/>
        <w:rPr>
          <w:rFonts w:ascii="Verdana" w:hAnsi="Verdana"/>
          <w:sz w:val="20"/>
          <w:szCs w:val="20"/>
        </w:rPr>
      </w:pPr>
      <w:sdt>
        <w:sdtPr>
          <w:rPr>
            <w:rFonts w:ascii="Verdana" w:hAnsi="Verdana"/>
            <w:sz w:val="20"/>
            <w:szCs w:val="20"/>
          </w:rPr>
          <w:id w:val="426087756"/>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pogosto</w:t>
      </w:r>
    </w:p>
    <w:p w:rsidR="00AE4F43" w:rsidRPr="0045333F" w:rsidRDefault="004C5679" w:rsidP="00AE4F43">
      <w:pPr>
        <w:jc w:val="both"/>
        <w:rPr>
          <w:rFonts w:ascii="Verdana" w:hAnsi="Verdana"/>
          <w:sz w:val="20"/>
          <w:szCs w:val="20"/>
        </w:rPr>
      </w:pPr>
      <w:sdt>
        <w:sdtPr>
          <w:rPr>
            <w:rFonts w:ascii="Verdana" w:hAnsi="Verdana"/>
            <w:sz w:val="20"/>
            <w:szCs w:val="20"/>
          </w:rPr>
          <w:id w:val="-673108932"/>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vedno</w:t>
      </w:r>
    </w:p>
    <w:p w:rsidR="00AE4F43" w:rsidRPr="005E7544" w:rsidRDefault="00AE4F43" w:rsidP="00AE4F43">
      <w:pPr>
        <w:pStyle w:val="Naslov2"/>
        <w:jc w:val="both"/>
        <w:rPr>
          <w:rFonts w:ascii="Verdana" w:hAnsi="Verdana"/>
          <w:color w:val="9E2626"/>
        </w:rPr>
      </w:pPr>
      <w:r w:rsidRPr="005E7544">
        <w:rPr>
          <w:rFonts w:ascii="Verdana" w:hAnsi="Verdana"/>
          <w:color w:val="9E2626"/>
        </w:rPr>
        <w:t>1.2.</w:t>
      </w:r>
      <w:r w:rsidRPr="005E7544">
        <w:rPr>
          <w:rFonts w:ascii="Verdana" w:hAnsi="Verdana"/>
          <w:color w:val="9E2626"/>
        </w:rPr>
        <w:tab/>
        <w:t>Izklapljanje elektronskih naprav</w:t>
      </w:r>
      <w:r w:rsidRPr="005E7544">
        <w:rPr>
          <w:rFonts w:ascii="Verdana" w:hAnsi="Verdana"/>
          <w:color w:val="9E2626"/>
        </w:rPr>
        <w:tab/>
      </w:r>
    </w:p>
    <w:p w:rsidR="00AE4F43" w:rsidRDefault="00AE4F43" w:rsidP="00AE4F43">
      <w:pPr>
        <w:rPr>
          <w:rFonts w:ascii="Verdana" w:hAnsi="Verdana"/>
          <w:sz w:val="20"/>
          <w:szCs w:val="20"/>
        </w:rPr>
      </w:pPr>
      <w:r w:rsidRPr="0045333F">
        <w:rPr>
          <w:rFonts w:ascii="Verdana" w:hAnsi="Verdana"/>
          <w:sz w:val="20"/>
          <w:szCs w:val="20"/>
        </w:rPr>
        <w:t>1.2.1.</w:t>
      </w:r>
      <w:r w:rsidRPr="0045333F">
        <w:rPr>
          <w:rFonts w:ascii="Verdana" w:hAnsi="Verdana"/>
          <w:sz w:val="20"/>
          <w:szCs w:val="20"/>
        </w:rPr>
        <w:tab/>
        <w:t xml:space="preserve">Podjetje zadolži svoje zaposlene, da ob koncu dela izklopijo elektronske naprave, pri katerih je to mogoče. </w:t>
      </w:r>
    </w:p>
    <w:p w:rsidR="00AE4F43" w:rsidRPr="00063CFE" w:rsidRDefault="004C5679" w:rsidP="00AE4F43">
      <w:pPr>
        <w:jc w:val="both"/>
        <w:rPr>
          <w:rFonts w:ascii="Verdana" w:hAnsi="Verdana"/>
          <w:sz w:val="20"/>
          <w:szCs w:val="20"/>
        </w:rPr>
      </w:pPr>
      <w:sdt>
        <w:sdtPr>
          <w:rPr>
            <w:rFonts w:ascii="Verdana" w:hAnsi="Verdana"/>
            <w:sz w:val="20"/>
            <w:szCs w:val="20"/>
          </w:rPr>
          <w:id w:val="-1528791200"/>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nikoli</w:t>
      </w:r>
    </w:p>
    <w:p w:rsidR="00AE4F43" w:rsidRPr="00063CFE" w:rsidRDefault="004C5679" w:rsidP="00AE4F43">
      <w:pPr>
        <w:jc w:val="both"/>
        <w:rPr>
          <w:rFonts w:ascii="Verdana" w:hAnsi="Verdana"/>
          <w:sz w:val="20"/>
          <w:szCs w:val="20"/>
        </w:rPr>
      </w:pPr>
      <w:sdt>
        <w:sdtPr>
          <w:rPr>
            <w:rFonts w:ascii="Verdana" w:hAnsi="Verdana"/>
            <w:sz w:val="20"/>
            <w:szCs w:val="20"/>
          </w:rPr>
          <w:id w:val="-532422272"/>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redko</w:t>
      </w:r>
    </w:p>
    <w:p w:rsidR="00AE4F43" w:rsidRPr="00063CFE" w:rsidRDefault="004C5679" w:rsidP="00AE4F43">
      <w:pPr>
        <w:jc w:val="both"/>
        <w:rPr>
          <w:rFonts w:ascii="Verdana" w:hAnsi="Verdana"/>
          <w:sz w:val="20"/>
          <w:szCs w:val="20"/>
        </w:rPr>
      </w:pPr>
      <w:sdt>
        <w:sdtPr>
          <w:rPr>
            <w:rFonts w:ascii="Verdana" w:hAnsi="Verdana"/>
            <w:sz w:val="20"/>
            <w:szCs w:val="20"/>
          </w:rPr>
          <w:id w:val="1708061743"/>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občasno</w:t>
      </w:r>
    </w:p>
    <w:p w:rsidR="00AE4F43" w:rsidRPr="00063CFE" w:rsidRDefault="004C5679" w:rsidP="00AE4F43">
      <w:pPr>
        <w:jc w:val="both"/>
        <w:rPr>
          <w:rFonts w:ascii="Verdana" w:hAnsi="Verdana"/>
          <w:sz w:val="20"/>
          <w:szCs w:val="20"/>
        </w:rPr>
      </w:pPr>
      <w:sdt>
        <w:sdtPr>
          <w:rPr>
            <w:rFonts w:ascii="Verdana" w:hAnsi="Verdana"/>
            <w:sz w:val="20"/>
            <w:szCs w:val="20"/>
          </w:rPr>
          <w:id w:val="687407069"/>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pogosto</w:t>
      </w:r>
    </w:p>
    <w:p w:rsidR="00AE4F43" w:rsidRPr="0045333F" w:rsidRDefault="004C5679" w:rsidP="00AE4F43">
      <w:pPr>
        <w:jc w:val="both"/>
        <w:rPr>
          <w:rFonts w:ascii="Verdana" w:hAnsi="Verdana"/>
          <w:sz w:val="20"/>
          <w:szCs w:val="20"/>
        </w:rPr>
      </w:pPr>
      <w:sdt>
        <w:sdtPr>
          <w:rPr>
            <w:rFonts w:ascii="Verdana" w:hAnsi="Verdana"/>
            <w:sz w:val="20"/>
            <w:szCs w:val="20"/>
          </w:rPr>
          <w:id w:val="667755226"/>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vedno</w:t>
      </w:r>
    </w:p>
    <w:p w:rsidR="00AE4F43" w:rsidRPr="005E7544" w:rsidRDefault="00AE4F43" w:rsidP="00AE4F43">
      <w:pPr>
        <w:pStyle w:val="Naslov2"/>
        <w:jc w:val="both"/>
        <w:rPr>
          <w:rFonts w:ascii="Verdana" w:hAnsi="Verdana"/>
          <w:color w:val="9E2626"/>
        </w:rPr>
      </w:pPr>
      <w:r w:rsidRPr="005E7544">
        <w:rPr>
          <w:rFonts w:ascii="Verdana" w:hAnsi="Verdana"/>
          <w:color w:val="9E2626"/>
        </w:rPr>
        <w:lastRenderedPageBreak/>
        <w:t>1.3.</w:t>
      </w:r>
      <w:r w:rsidRPr="005E7544">
        <w:rPr>
          <w:rFonts w:ascii="Verdana" w:hAnsi="Verdana"/>
          <w:color w:val="9E2626"/>
        </w:rPr>
        <w:tab/>
        <w:t>Energijska učinkovitost naprav</w:t>
      </w:r>
      <w:r w:rsidRPr="005E7544">
        <w:rPr>
          <w:rFonts w:ascii="Verdana" w:hAnsi="Verdana"/>
          <w:color w:val="9E2626"/>
        </w:rPr>
        <w:tab/>
      </w:r>
    </w:p>
    <w:p w:rsidR="00AE4F43" w:rsidRDefault="00AE4F43" w:rsidP="00AE4F43">
      <w:pPr>
        <w:jc w:val="both"/>
        <w:rPr>
          <w:rFonts w:ascii="Verdana" w:hAnsi="Verdana"/>
          <w:sz w:val="20"/>
          <w:szCs w:val="20"/>
        </w:rPr>
      </w:pPr>
      <w:r w:rsidRPr="0045333F">
        <w:rPr>
          <w:rFonts w:ascii="Verdana" w:hAnsi="Verdana"/>
          <w:sz w:val="20"/>
          <w:szCs w:val="20"/>
        </w:rPr>
        <w:t>1.3.1.</w:t>
      </w:r>
      <w:r w:rsidRPr="0045333F">
        <w:rPr>
          <w:rFonts w:ascii="Verdana" w:hAnsi="Verdana"/>
          <w:sz w:val="20"/>
          <w:szCs w:val="20"/>
        </w:rPr>
        <w:tab/>
      </w:r>
      <w:r w:rsidRPr="001F05CF">
        <w:rPr>
          <w:rFonts w:ascii="Verdana" w:hAnsi="Verdana"/>
          <w:sz w:val="20"/>
          <w:szCs w:val="20"/>
        </w:rPr>
        <w:t>Podjetje uporablja energijsko učinkovite naprave (hladilnike, skrinje, peči, AC – klimatske naprave, …), ki</w:t>
      </w:r>
      <w:r w:rsidR="00233B15">
        <w:rPr>
          <w:rFonts w:ascii="Verdana" w:hAnsi="Verdana"/>
          <w:sz w:val="20"/>
          <w:szCs w:val="20"/>
        </w:rPr>
        <w:t xml:space="preserve"> so dostopne na trgu. Na primer</w:t>
      </w:r>
      <w:r w:rsidRPr="001F05CF">
        <w:rPr>
          <w:rFonts w:ascii="Verdana" w:hAnsi="Verdana"/>
          <w:sz w:val="20"/>
          <w:szCs w:val="20"/>
        </w:rPr>
        <w:t xml:space="preserve"> hladilne skrinje s pokrovom namesto odprtih.</w:t>
      </w:r>
    </w:p>
    <w:p w:rsidR="00AE4F43" w:rsidRPr="00063CFE" w:rsidRDefault="004C5679" w:rsidP="00AE4F43">
      <w:pPr>
        <w:jc w:val="both"/>
        <w:rPr>
          <w:rFonts w:ascii="Verdana" w:hAnsi="Verdana"/>
          <w:sz w:val="20"/>
          <w:szCs w:val="20"/>
        </w:rPr>
      </w:pPr>
      <w:sdt>
        <w:sdtPr>
          <w:rPr>
            <w:rFonts w:ascii="Verdana" w:hAnsi="Verdana"/>
            <w:sz w:val="20"/>
            <w:szCs w:val="20"/>
          </w:rPr>
          <w:id w:val="-1923024312"/>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ne</w:t>
      </w:r>
    </w:p>
    <w:p w:rsidR="00AE4F43" w:rsidRPr="00063CFE" w:rsidRDefault="004C5679" w:rsidP="00AE4F43">
      <w:pPr>
        <w:jc w:val="both"/>
        <w:rPr>
          <w:rFonts w:ascii="Verdana" w:hAnsi="Verdana"/>
          <w:sz w:val="20"/>
          <w:szCs w:val="20"/>
        </w:rPr>
      </w:pPr>
      <w:sdt>
        <w:sdtPr>
          <w:rPr>
            <w:rFonts w:ascii="Verdana" w:hAnsi="Verdana"/>
            <w:sz w:val="20"/>
            <w:szCs w:val="20"/>
          </w:rPr>
          <w:id w:val="470410509"/>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manjšem obsegu</w:t>
      </w:r>
    </w:p>
    <w:p w:rsidR="00AE4F43" w:rsidRPr="00063CFE" w:rsidRDefault="004C5679" w:rsidP="00AE4F43">
      <w:pPr>
        <w:jc w:val="both"/>
        <w:rPr>
          <w:rFonts w:ascii="Verdana" w:hAnsi="Verdana"/>
          <w:sz w:val="20"/>
          <w:szCs w:val="20"/>
        </w:rPr>
      </w:pPr>
      <w:sdt>
        <w:sdtPr>
          <w:rPr>
            <w:rFonts w:ascii="Verdana" w:hAnsi="Verdana"/>
            <w:sz w:val="20"/>
            <w:szCs w:val="20"/>
          </w:rPr>
          <w:id w:val="-1675872825"/>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polovičnem obsegu</w:t>
      </w:r>
    </w:p>
    <w:p w:rsidR="00AE4F43" w:rsidRPr="00063CFE" w:rsidRDefault="004C5679" w:rsidP="00AE4F43">
      <w:pPr>
        <w:jc w:val="both"/>
        <w:rPr>
          <w:rFonts w:ascii="Verdana" w:hAnsi="Verdana"/>
          <w:sz w:val="20"/>
          <w:szCs w:val="20"/>
        </w:rPr>
      </w:pPr>
      <w:sdt>
        <w:sdtPr>
          <w:rPr>
            <w:rFonts w:ascii="Verdana" w:hAnsi="Verdana"/>
            <w:sz w:val="20"/>
            <w:szCs w:val="20"/>
          </w:rPr>
          <w:id w:val="1588569408"/>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večjem obsegu</w:t>
      </w:r>
    </w:p>
    <w:p w:rsidR="00AE4F43" w:rsidRPr="0045333F" w:rsidRDefault="004C5679" w:rsidP="00AE4F43">
      <w:pPr>
        <w:jc w:val="both"/>
        <w:rPr>
          <w:rFonts w:ascii="Verdana" w:hAnsi="Verdana"/>
          <w:sz w:val="20"/>
          <w:szCs w:val="20"/>
        </w:rPr>
      </w:pPr>
      <w:sdt>
        <w:sdtPr>
          <w:rPr>
            <w:rFonts w:ascii="Verdana" w:hAnsi="Verdana"/>
            <w:sz w:val="20"/>
            <w:szCs w:val="20"/>
          </w:rPr>
          <w:id w:val="-393198685"/>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da</w:t>
      </w:r>
    </w:p>
    <w:p w:rsidR="00AE4F43" w:rsidRPr="00D81309" w:rsidRDefault="00AE4F43" w:rsidP="00AE4F43">
      <w:pPr>
        <w:pStyle w:val="Naslov2"/>
        <w:jc w:val="both"/>
        <w:rPr>
          <w:rFonts w:ascii="Verdana" w:hAnsi="Verdana"/>
        </w:rPr>
      </w:pPr>
      <w:r w:rsidRPr="005E7544">
        <w:rPr>
          <w:rFonts w:ascii="Verdana" w:hAnsi="Verdana"/>
          <w:color w:val="9E2626"/>
        </w:rPr>
        <w:t>1.4.</w:t>
      </w:r>
      <w:r w:rsidRPr="005E7544">
        <w:rPr>
          <w:rFonts w:ascii="Verdana" w:hAnsi="Verdana"/>
          <w:color w:val="9E2626"/>
        </w:rPr>
        <w:tab/>
        <w:t>Vzdrževanje elektronskih naprav</w:t>
      </w:r>
      <w:r w:rsidRPr="00D81309">
        <w:rPr>
          <w:rFonts w:ascii="Verdana" w:hAnsi="Verdana"/>
        </w:rPr>
        <w:tab/>
      </w:r>
    </w:p>
    <w:p w:rsidR="00AE4F43" w:rsidRDefault="00AE4F43" w:rsidP="00AE4F43">
      <w:pPr>
        <w:jc w:val="both"/>
        <w:rPr>
          <w:rFonts w:ascii="Verdana" w:hAnsi="Verdana"/>
          <w:sz w:val="20"/>
          <w:szCs w:val="20"/>
        </w:rPr>
      </w:pPr>
      <w:r w:rsidRPr="0045333F">
        <w:rPr>
          <w:rFonts w:ascii="Verdana" w:hAnsi="Verdana"/>
          <w:sz w:val="20"/>
          <w:szCs w:val="20"/>
        </w:rPr>
        <w:t>1.4.1.</w:t>
      </w:r>
      <w:r w:rsidRPr="0045333F">
        <w:rPr>
          <w:rFonts w:ascii="Verdana" w:hAnsi="Verdana"/>
          <w:sz w:val="20"/>
          <w:szCs w:val="20"/>
        </w:rPr>
        <w:tab/>
        <w:t xml:space="preserve">Podjetje skrbi, da vse naprave delujejo učinkovito, jih vzdržuje in popravlja. Novo napravo kupi, ko stare ne more popraviti, nova naj bo bolj učinkovita. </w:t>
      </w:r>
    </w:p>
    <w:p w:rsidR="00AE4F43" w:rsidRPr="00063CFE" w:rsidRDefault="004C5679" w:rsidP="00AE4F43">
      <w:pPr>
        <w:jc w:val="both"/>
        <w:rPr>
          <w:rFonts w:ascii="Verdana" w:hAnsi="Verdana"/>
          <w:sz w:val="20"/>
          <w:szCs w:val="20"/>
        </w:rPr>
      </w:pPr>
      <w:sdt>
        <w:sdtPr>
          <w:rPr>
            <w:rFonts w:ascii="Verdana" w:hAnsi="Verdana"/>
            <w:sz w:val="20"/>
            <w:szCs w:val="20"/>
          </w:rPr>
          <w:id w:val="1887141467"/>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nikoli</w:t>
      </w:r>
    </w:p>
    <w:p w:rsidR="00AE4F43" w:rsidRPr="00063CFE" w:rsidRDefault="004C5679" w:rsidP="00AE4F43">
      <w:pPr>
        <w:jc w:val="both"/>
        <w:rPr>
          <w:rFonts w:ascii="Verdana" w:hAnsi="Verdana"/>
          <w:sz w:val="20"/>
          <w:szCs w:val="20"/>
        </w:rPr>
      </w:pPr>
      <w:sdt>
        <w:sdtPr>
          <w:rPr>
            <w:rFonts w:ascii="Verdana" w:hAnsi="Verdana"/>
            <w:sz w:val="20"/>
            <w:szCs w:val="20"/>
          </w:rPr>
          <w:id w:val="-1147283360"/>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redko</w:t>
      </w:r>
    </w:p>
    <w:p w:rsidR="00AE4F43" w:rsidRPr="00063CFE" w:rsidRDefault="004C5679" w:rsidP="00AE4F43">
      <w:pPr>
        <w:jc w:val="both"/>
        <w:rPr>
          <w:rFonts w:ascii="Verdana" w:hAnsi="Verdana"/>
          <w:sz w:val="20"/>
          <w:szCs w:val="20"/>
        </w:rPr>
      </w:pPr>
      <w:sdt>
        <w:sdtPr>
          <w:rPr>
            <w:rFonts w:ascii="Verdana" w:hAnsi="Verdana"/>
            <w:sz w:val="20"/>
            <w:szCs w:val="20"/>
          </w:rPr>
          <w:id w:val="1305192444"/>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občasno</w:t>
      </w:r>
    </w:p>
    <w:p w:rsidR="00AE4F43" w:rsidRPr="00063CFE" w:rsidRDefault="004C5679" w:rsidP="00AE4F43">
      <w:pPr>
        <w:jc w:val="both"/>
        <w:rPr>
          <w:rFonts w:ascii="Verdana" w:hAnsi="Verdana"/>
          <w:sz w:val="20"/>
          <w:szCs w:val="20"/>
        </w:rPr>
      </w:pPr>
      <w:sdt>
        <w:sdtPr>
          <w:rPr>
            <w:rFonts w:ascii="Verdana" w:hAnsi="Verdana"/>
            <w:sz w:val="20"/>
            <w:szCs w:val="20"/>
          </w:rPr>
          <w:id w:val="-493877345"/>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pogosto</w:t>
      </w:r>
    </w:p>
    <w:p w:rsidR="00AE4F43" w:rsidRPr="0045333F" w:rsidRDefault="004C5679" w:rsidP="00AE4F43">
      <w:pPr>
        <w:jc w:val="both"/>
        <w:rPr>
          <w:rFonts w:ascii="Verdana" w:hAnsi="Verdana"/>
          <w:sz w:val="20"/>
          <w:szCs w:val="20"/>
        </w:rPr>
      </w:pPr>
      <w:sdt>
        <w:sdtPr>
          <w:rPr>
            <w:rFonts w:ascii="Verdana" w:hAnsi="Verdana"/>
            <w:sz w:val="20"/>
            <w:szCs w:val="20"/>
          </w:rPr>
          <w:id w:val="-1240173712"/>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vedno</w:t>
      </w:r>
    </w:p>
    <w:p w:rsidR="00AE4F43" w:rsidRPr="002320F8" w:rsidRDefault="00AE4F43" w:rsidP="00AE4F43">
      <w:pPr>
        <w:pStyle w:val="Naslov2"/>
        <w:jc w:val="both"/>
        <w:rPr>
          <w:rFonts w:ascii="Verdana" w:hAnsi="Verdana"/>
          <w:color w:val="9E2626"/>
        </w:rPr>
      </w:pPr>
      <w:r w:rsidRPr="005E7544">
        <w:rPr>
          <w:rFonts w:ascii="Verdana" w:hAnsi="Verdana"/>
          <w:color w:val="9E2626"/>
        </w:rPr>
        <w:t>1.5.</w:t>
      </w:r>
      <w:r w:rsidRPr="005E7544">
        <w:rPr>
          <w:rFonts w:ascii="Verdana" w:hAnsi="Verdana"/>
          <w:color w:val="9E2626"/>
        </w:rPr>
        <w:tab/>
        <w:t>Varčna osvetlitev</w:t>
      </w:r>
      <w:r w:rsidRPr="005E7544">
        <w:rPr>
          <w:rFonts w:ascii="Verdana" w:hAnsi="Verdana"/>
          <w:color w:val="9E2626"/>
        </w:rPr>
        <w:tab/>
      </w:r>
    </w:p>
    <w:p w:rsidR="00AE4F43" w:rsidRDefault="00AE4F43" w:rsidP="00AE4F43">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r>
        <w:rPr>
          <w:rFonts w:ascii="Verdana" w:hAnsi="Verdana"/>
          <w:sz w:val="20"/>
          <w:szCs w:val="20"/>
        </w:rPr>
        <w:t>1.5.1.</w:t>
      </w:r>
      <w:r>
        <w:rPr>
          <w:rFonts w:ascii="Verdana" w:hAnsi="Verdana"/>
          <w:sz w:val="20"/>
          <w:szCs w:val="20"/>
        </w:rPr>
        <w:tab/>
      </w:r>
      <w:r w:rsidRPr="0045333F">
        <w:rPr>
          <w:rFonts w:ascii="Verdana" w:hAnsi="Verdana"/>
          <w:sz w:val="20"/>
          <w:szCs w:val="20"/>
        </w:rPr>
        <w:t>Podjetje uporablja varčne žarnice.</w:t>
      </w:r>
      <w:r>
        <w:rPr>
          <w:rFonts w:ascii="Verdana" w:hAnsi="Verdana"/>
          <w:sz w:val="20"/>
          <w:szCs w:val="20"/>
        </w:rPr>
        <w:t xml:space="preserve"> </w:t>
      </w:r>
    </w:p>
    <w:p w:rsidR="00AE4F43" w:rsidRPr="00063CFE" w:rsidRDefault="004C5679" w:rsidP="00AE4F43">
      <w:pPr>
        <w:jc w:val="both"/>
        <w:rPr>
          <w:rFonts w:ascii="Verdana" w:hAnsi="Verdana"/>
          <w:sz w:val="20"/>
          <w:szCs w:val="20"/>
        </w:rPr>
      </w:pPr>
      <w:sdt>
        <w:sdtPr>
          <w:rPr>
            <w:rFonts w:ascii="Verdana" w:hAnsi="Verdana"/>
            <w:sz w:val="20"/>
            <w:szCs w:val="20"/>
          </w:rPr>
          <w:id w:val="674698237"/>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ne</w:t>
      </w:r>
    </w:p>
    <w:p w:rsidR="00AE4F43" w:rsidRPr="00063CFE" w:rsidRDefault="004C5679" w:rsidP="00AE4F43">
      <w:pPr>
        <w:jc w:val="both"/>
        <w:rPr>
          <w:rFonts w:ascii="Verdana" w:hAnsi="Verdana"/>
          <w:sz w:val="20"/>
          <w:szCs w:val="20"/>
        </w:rPr>
      </w:pPr>
      <w:sdt>
        <w:sdtPr>
          <w:rPr>
            <w:rFonts w:ascii="Verdana" w:hAnsi="Verdana"/>
            <w:sz w:val="20"/>
            <w:szCs w:val="20"/>
          </w:rPr>
          <w:id w:val="720643629"/>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manjšem obsegu</w:t>
      </w:r>
    </w:p>
    <w:p w:rsidR="00AE4F43" w:rsidRPr="00063CFE" w:rsidRDefault="004C5679" w:rsidP="00AE4F43">
      <w:pPr>
        <w:jc w:val="both"/>
        <w:rPr>
          <w:rFonts w:ascii="Verdana" w:hAnsi="Verdana"/>
          <w:sz w:val="20"/>
          <w:szCs w:val="20"/>
        </w:rPr>
      </w:pPr>
      <w:sdt>
        <w:sdtPr>
          <w:rPr>
            <w:rFonts w:ascii="Verdana" w:hAnsi="Verdana"/>
            <w:sz w:val="20"/>
            <w:szCs w:val="20"/>
          </w:rPr>
          <w:id w:val="-699000629"/>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polovičnem obsegu</w:t>
      </w:r>
    </w:p>
    <w:p w:rsidR="00AE4F43" w:rsidRPr="00063CFE" w:rsidRDefault="004C5679" w:rsidP="00AE4F43">
      <w:pPr>
        <w:jc w:val="both"/>
        <w:rPr>
          <w:rFonts w:ascii="Verdana" w:hAnsi="Verdana"/>
          <w:sz w:val="20"/>
          <w:szCs w:val="20"/>
        </w:rPr>
      </w:pPr>
      <w:sdt>
        <w:sdtPr>
          <w:rPr>
            <w:rFonts w:ascii="Verdana" w:hAnsi="Verdana"/>
            <w:sz w:val="20"/>
            <w:szCs w:val="20"/>
          </w:rPr>
          <w:id w:val="1661191948"/>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večjem obsegu</w:t>
      </w:r>
    </w:p>
    <w:p w:rsidR="00AE4F43" w:rsidRDefault="004C5679" w:rsidP="00AE4F43">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2131424834"/>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da</w:t>
      </w:r>
    </w:p>
    <w:p w:rsidR="00AE4F43" w:rsidRDefault="00AE4F43" w:rsidP="00AE4F43">
      <w:pPr>
        <w:jc w:val="both"/>
        <w:rPr>
          <w:rFonts w:ascii="Verdana" w:hAnsi="Verdana"/>
          <w:sz w:val="20"/>
          <w:szCs w:val="20"/>
        </w:rPr>
      </w:pPr>
      <w:r>
        <w:rPr>
          <w:rFonts w:ascii="Verdana" w:hAnsi="Verdana"/>
          <w:sz w:val="20"/>
          <w:szCs w:val="20"/>
        </w:rPr>
        <w:t>1.5.2.</w:t>
      </w:r>
      <w:r>
        <w:rPr>
          <w:rFonts w:ascii="Verdana" w:hAnsi="Verdana"/>
          <w:sz w:val="20"/>
          <w:szCs w:val="20"/>
        </w:rPr>
        <w:tab/>
      </w:r>
      <w:r w:rsidRPr="0045333F">
        <w:rPr>
          <w:rFonts w:ascii="Verdana" w:hAnsi="Verdana"/>
          <w:sz w:val="20"/>
          <w:szCs w:val="20"/>
        </w:rPr>
        <w:t>Prižgane so le tiste luči, ki so potrebne.</w:t>
      </w:r>
      <w:r w:rsidRPr="00DB7B61">
        <w:rPr>
          <w:rFonts w:ascii="Verdana" w:hAnsi="Verdana"/>
          <w:sz w:val="20"/>
          <w:szCs w:val="20"/>
        </w:rPr>
        <w:t xml:space="preserve"> </w:t>
      </w:r>
    </w:p>
    <w:p w:rsidR="00AE4F43" w:rsidRPr="00063CFE" w:rsidRDefault="004C5679" w:rsidP="00AE4F43">
      <w:pPr>
        <w:jc w:val="both"/>
        <w:rPr>
          <w:rFonts w:ascii="Verdana" w:hAnsi="Verdana"/>
          <w:sz w:val="20"/>
          <w:szCs w:val="20"/>
        </w:rPr>
      </w:pPr>
      <w:sdt>
        <w:sdtPr>
          <w:rPr>
            <w:rFonts w:ascii="Verdana" w:hAnsi="Verdana"/>
            <w:sz w:val="20"/>
            <w:szCs w:val="20"/>
          </w:rPr>
          <w:id w:val="177854908"/>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nikoli</w:t>
      </w:r>
    </w:p>
    <w:p w:rsidR="00AE4F43" w:rsidRPr="00063CFE" w:rsidRDefault="004C5679" w:rsidP="00AE4F43">
      <w:pPr>
        <w:jc w:val="both"/>
        <w:rPr>
          <w:rFonts w:ascii="Verdana" w:hAnsi="Verdana"/>
          <w:sz w:val="20"/>
          <w:szCs w:val="20"/>
        </w:rPr>
      </w:pPr>
      <w:sdt>
        <w:sdtPr>
          <w:rPr>
            <w:rFonts w:ascii="Verdana" w:hAnsi="Verdana"/>
            <w:sz w:val="20"/>
            <w:szCs w:val="20"/>
          </w:rPr>
          <w:id w:val="2073995872"/>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redko</w:t>
      </w:r>
    </w:p>
    <w:p w:rsidR="00AE4F43" w:rsidRPr="00063CFE" w:rsidRDefault="004C5679" w:rsidP="00AE4F43">
      <w:pPr>
        <w:jc w:val="both"/>
        <w:rPr>
          <w:rFonts w:ascii="Verdana" w:hAnsi="Verdana"/>
          <w:sz w:val="20"/>
          <w:szCs w:val="20"/>
        </w:rPr>
      </w:pPr>
      <w:sdt>
        <w:sdtPr>
          <w:rPr>
            <w:rFonts w:ascii="Verdana" w:hAnsi="Verdana"/>
            <w:sz w:val="20"/>
            <w:szCs w:val="20"/>
          </w:rPr>
          <w:id w:val="-1725821080"/>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občasno</w:t>
      </w:r>
    </w:p>
    <w:p w:rsidR="00AE4F43" w:rsidRPr="00063CFE" w:rsidRDefault="004C5679" w:rsidP="00AE4F43">
      <w:pPr>
        <w:jc w:val="both"/>
        <w:rPr>
          <w:rFonts w:ascii="Verdana" w:hAnsi="Verdana"/>
          <w:sz w:val="20"/>
          <w:szCs w:val="20"/>
        </w:rPr>
      </w:pPr>
      <w:sdt>
        <w:sdtPr>
          <w:rPr>
            <w:rFonts w:ascii="Verdana" w:hAnsi="Verdana"/>
            <w:sz w:val="20"/>
            <w:szCs w:val="20"/>
          </w:rPr>
          <w:id w:val="1351529791"/>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pogosto</w:t>
      </w:r>
    </w:p>
    <w:p w:rsidR="00AE4F43" w:rsidRDefault="004C5679" w:rsidP="00AE4F43">
      <w:pPr>
        <w:jc w:val="both"/>
        <w:rPr>
          <w:rFonts w:ascii="Verdana" w:hAnsi="Verdana"/>
          <w:sz w:val="20"/>
          <w:szCs w:val="20"/>
        </w:rPr>
      </w:pPr>
      <w:sdt>
        <w:sdtPr>
          <w:rPr>
            <w:rFonts w:ascii="Verdana" w:hAnsi="Verdana"/>
            <w:sz w:val="20"/>
            <w:szCs w:val="20"/>
          </w:rPr>
          <w:id w:val="-2039891152"/>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vedno</w:t>
      </w:r>
    </w:p>
    <w:p w:rsidR="00AE4F43" w:rsidRDefault="00AE4F43" w:rsidP="004E2E99">
      <w:pPr>
        <w:rPr>
          <w:rFonts w:ascii="Verdana" w:hAnsi="Verdana"/>
          <w:sz w:val="20"/>
          <w:szCs w:val="20"/>
        </w:rPr>
      </w:pPr>
      <w:r>
        <w:rPr>
          <w:rFonts w:ascii="Verdana" w:hAnsi="Verdana"/>
          <w:sz w:val="20"/>
          <w:szCs w:val="20"/>
        </w:rPr>
        <w:t>1.5.3.</w:t>
      </w:r>
      <w:r>
        <w:rPr>
          <w:rFonts w:ascii="Verdana" w:hAnsi="Verdana"/>
          <w:sz w:val="20"/>
          <w:szCs w:val="20"/>
        </w:rPr>
        <w:tab/>
      </w:r>
      <w:r w:rsidRPr="0045333F">
        <w:rPr>
          <w:rFonts w:ascii="Verdana" w:hAnsi="Verdana"/>
          <w:sz w:val="20"/>
          <w:szCs w:val="20"/>
        </w:rPr>
        <w:t xml:space="preserve">Na hodnikih se zmanjša osvetlitev, </w:t>
      </w:r>
      <w:r>
        <w:rPr>
          <w:rFonts w:ascii="Verdana" w:hAnsi="Verdana"/>
          <w:sz w:val="20"/>
          <w:szCs w:val="20"/>
        </w:rPr>
        <w:t xml:space="preserve">tako da se npr. uporabi </w:t>
      </w:r>
      <w:r w:rsidRPr="0045333F">
        <w:rPr>
          <w:rFonts w:ascii="Verdana" w:hAnsi="Verdana"/>
          <w:sz w:val="20"/>
          <w:szCs w:val="20"/>
        </w:rPr>
        <w:t>senzorje za avtomatsko prižiganje luči.</w:t>
      </w:r>
      <w:r w:rsidRPr="00DB7B61">
        <w:rPr>
          <w:rFonts w:ascii="Verdana" w:hAnsi="Verdana"/>
          <w:sz w:val="20"/>
          <w:szCs w:val="20"/>
        </w:rPr>
        <w:t xml:space="preserve"> </w:t>
      </w:r>
    </w:p>
    <w:p w:rsidR="00AE4F43" w:rsidRPr="00063CFE" w:rsidRDefault="004C5679" w:rsidP="00AE4F43">
      <w:pPr>
        <w:jc w:val="both"/>
        <w:rPr>
          <w:rFonts w:ascii="Verdana" w:hAnsi="Verdana"/>
          <w:sz w:val="20"/>
          <w:szCs w:val="20"/>
        </w:rPr>
      </w:pPr>
      <w:sdt>
        <w:sdtPr>
          <w:rPr>
            <w:rFonts w:ascii="Verdana" w:hAnsi="Verdana"/>
            <w:sz w:val="20"/>
            <w:szCs w:val="20"/>
          </w:rPr>
          <w:id w:val="-615828254"/>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ne</w:t>
      </w:r>
    </w:p>
    <w:p w:rsidR="00AE4F43" w:rsidRPr="00063CFE" w:rsidRDefault="004C5679" w:rsidP="00AE4F43">
      <w:pPr>
        <w:jc w:val="both"/>
        <w:rPr>
          <w:rFonts w:ascii="Verdana" w:hAnsi="Verdana"/>
          <w:sz w:val="20"/>
          <w:szCs w:val="20"/>
        </w:rPr>
      </w:pPr>
      <w:sdt>
        <w:sdtPr>
          <w:rPr>
            <w:rFonts w:ascii="Verdana" w:hAnsi="Verdana"/>
            <w:sz w:val="20"/>
            <w:szCs w:val="20"/>
          </w:rPr>
          <w:id w:val="265278267"/>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manjšem obsegu</w:t>
      </w:r>
    </w:p>
    <w:p w:rsidR="00AE4F43" w:rsidRPr="00063CFE" w:rsidRDefault="004C5679" w:rsidP="00AE4F43">
      <w:pPr>
        <w:jc w:val="both"/>
        <w:rPr>
          <w:rFonts w:ascii="Verdana" w:hAnsi="Verdana"/>
          <w:sz w:val="20"/>
          <w:szCs w:val="20"/>
        </w:rPr>
      </w:pPr>
      <w:sdt>
        <w:sdtPr>
          <w:rPr>
            <w:rFonts w:ascii="Verdana" w:hAnsi="Verdana"/>
            <w:sz w:val="20"/>
            <w:szCs w:val="20"/>
          </w:rPr>
          <w:id w:val="-381561871"/>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polovičnem obsegu</w:t>
      </w:r>
    </w:p>
    <w:p w:rsidR="00AE4F43" w:rsidRPr="00063CFE" w:rsidRDefault="004C5679" w:rsidP="00AE4F43">
      <w:pPr>
        <w:jc w:val="both"/>
        <w:rPr>
          <w:rFonts w:ascii="Verdana" w:hAnsi="Verdana"/>
          <w:sz w:val="20"/>
          <w:szCs w:val="20"/>
        </w:rPr>
      </w:pPr>
      <w:sdt>
        <w:sdtPr>
          <w:rPr>
            <w:rFonts w:ascii="Verdana" w:hAnsi="Verdana"/>
            <w:sz w:val="20"/>
            <w:szCs w:val="20"/>
          </w:rPr>
          <w:id w:val="572015141"/>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večjem obsegu</w:t>
      </w:r>
    </w:p>
    <w:p w:rsidR="00AE4F43" w:rsidRPr="0045333F" w:rsidRDefault="004C5679" w:rsidP="00AE4F43">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690600963"/>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da</w:t>
      </w:r>
    </w:p>
    <w:p w:rsidR="00AE4F43" w:rsidRPr="00D81309" w:rsidRDefault="00AE4F43" w:rsidP="00AE4F43">
      <w:pPr>
        <w:pStyle w:val="Naslov2"/>
        <w:jc w:val="both"/>
        <w:rPr>
          <w:rFonts w:ascii="Verdana" w:hAnsi="Verdana"/>
        </w:rPr>
      </w:pPr>
      <w:r w:rsidRPr="005E7544">
        <w:rPr>
          <w:rFonts w:ascii="Verdana" w:hAnsi="Verdana"/>
          <w:color w:val="9E2626"/>
        </w:rPr>
        <w:t>1.6.</w:t>
      </w:r>
      <w:r w:rsidRPr="005E7544">
        <w:rPr>
          <w:rFonts w:ascii="Verdana" w:hAnsi="Verdana"/>
          <w:color w:val="9E2626"/>
        </w:rPr>
        <w:tab/>
        <w:t>Nočna osvetlitev</w:t>
      </w:r>
      <w:r w:rsidRPr="00D81309">
        <w:rPr>
          <w:rFonts w:ascii="Verdana" w:hAnsi="Verdana"/>
        </w:rPr>
        <w:tab/>
      </w:r>
    </w:p>
    <w:p w:rsidR="00AE4F43" w:rsidRDefault="00AE4F43" w:rsidP="00AE4F43">
      <w:pPr>
        <w:jc w:val="both"/>
        <w:rPr>
          <w:rFonts w:ascii="Verdana" w:hAnsi="Verdana"/>
          <w:sz w:val="20"/>
          <w:szCs w:val="20"/>
        </w:rPr>
      </w:pPr>
      <w:r w:rsidRPr="0045333F">
        <w:rPr>
          <w:rFonts w:ascii="Verdana" w:hAnsi="Verdana"/>
          <w:sz w:val="20"/>
          <w:szCs w:val="20"/>
        </w:rPr>
        <w:t>1.6.1.</w:t>
      </w:r>
      <w:r w:rsidRPr="0045333F">
        <w:rPr>
          <w:rFonts w:ascii="Verdana" w:hAnsi="Verdana"/>
          <w:sz w:val="20"/>
          <w:szCs w:val="20"/>
        </w:rPr>
        <w:tab/>
        <w:t>Zunanja osvetlitev stavbe in reklamnih napisov ponoči se ukine</w:t>
      </w:r>
      <w:r>
        <w:rPr>
          <w:rFonts w:ascii="Verdana" w:hAnsi="Verdana"/>
          <w:sz w:val="20"/>
          <w:szCs w:val="20"/>
        </w:rPr>
        <w:t xml:space="preserve"> ali zmanjša</w:t>
      </w:r>
      <w:r w:rsidRPr="0045333F">
        <w:rPr>
          <w:rFonts w:ascii="Verdana" w:hAnsi="Verdana"/>
          <w:sz w:val="20"/>
          <w:szCs w:val="20"/>
        </w:rPr>
        <w:t>.</w:t>
      </w:r>
      <w:r>
        <w:rPr>
          <w:rFonts w:ascii="Verdana" w:hAnsi="Verdana"/>
          <w:sz w:val="20"/>
          <w:szCs w:val="20"/>
        </w:rPr>
        <w:t xml:space="preserve"> </w:t>
      </w:r>
    </w:p>
    <w:p w:rsidR="00AE4F43" w:rsidRPr="00063CFE" w:rsidRDefault="004C5679" w:rsidP="00AE4F43">
      <w:pPr>
        <w:jc w:val="both"/>
        <w:rPr>
          <w:rFonts w:ascii="Verdana" w:hAnsi="Verdana"/>
          <w:sz w:val="20"/>
          <w:szCs w:val="20"/>
        </w:rPr>
      </w:pPr>
      <w:sdt>
        <w:sdtPr>
          <w:rPr>
            <w:rFonts w:ascii="Verdana" w:hAnsi="Verdana"/>
            <w:sz w:val="20"/>
            <w:szCs w:val="20"/>
          </w:rPr>
          <w:id w:val="-1015612532"/>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nikoli</w:t>
      </w:r>
    </w:p>
    <w:p w:rsidR="00AE4F43" w:rsidRPr="00063CFE" w:rsidRDefault="004C5679" w:rsidP="00AE4F43">
      <w:pPr>
        <w:jc w:val="both"/>
        <w:rPr>
          <w:rFonts w:ascii="Verdana" w:hAnsi="Verdana"/>
          <w:sz w:val="20"/>
          <w:szCs w:val="20"/>
        </w:rPr>
      </w:pPr>
      <w:sdt>
        <w:sdtPr>
          <w:rPr>
            <w:rFonts w:ascii="Verdana" w:hAnsi="Verdana"/>
            <w:sz w:val="20"/>
            <w:szCs w:val="20"/>
          </w:rPr>
          <w:id w:val="-2024996607"/>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redko</w:t>
      </w:r>
    </w:p>
    <w:p w:rsidR="00AE4F43" w:rsidRPr="00063CFE" w:rsidRDefault="004C5679" w:rsidP="00AE4F43">
      <w:pPr>
        <w:jc w:val="both"/>
        <w:rPr>
          <w:rFonts w:ascii="Verdana" w:hAnsi="Verdana"/>
          <w:sz w:val="20"/>
          <w:szCs w:val="20"/>
        </w:rPr>
      </w:pPr>
      <w:sdt>
        <w:sdtPr>
          <w:rPr>
            <w:rFonts w:ascii="Verdana" w:hAnsi="Verdana"/>
            <w:sz w:val="20"/>
            <w:szCs w:val="20"/>
          </w:rPr>
          <w:id w:val="-667863572"/>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občasno</w:t>
      </w:r>
    </w:p>
    <w:p w:rsidR="00AE4F43" w:rsidRPr="00063CFE" w:rsidRDefault="004C5679" w:rsidP="00AE4F43">
      <w:pPr>
        <w:jc w:val="both"/>
        <w:rPr>
          <w:rFonts w:ascii="Verdana" w:hAnsi="Verdana"/>
          <w:sz w:val="20"/>
          <w:szCs w:val="20"/>
        </w:rPr>
      </w:pPr>
      <w:sdt>
        <w:sdtPr>
          <w:rPr>
            <w:rFonts w:ascii="Verdana" w:hAnsi="Verdana"/>
            <w:sz w:val="20"/>
            <w:szCs w:val="20"/>
          </w:rPr>
          <w:id w:val="6959945"/>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pogosto</w:t>
      </w:r>
    </w:p>
    <w:p w:rsidR="00AE4F43" w:rsidRPr="00060286" w:rsidRDefault="004C5679" w:rsidP="00AE4F43">
      <w:pPr>
        <w:jc w:val="both"/>
        <w:rPr>
          <w:rFonts w:ascii="Verdana" w:hAnsi="Verdana"/>
          <w:sz w:val="20"/>
          <w:szCs w:val="20"/>
        </w:rPr>
      </w:pPr>
      <w:sdt>
        <w:sdtPr>
          <w:rPr>
            <w:rFonts w:ascii="Verdana" w:hAnsi="Verdana"/>
            <w:sz w:val="20"/>
            <w:szCs w:val="20"/>
          </w:rPr>
          <w:id w:val="-1175026232"/>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vedno</w:t>
      </w:r>
    </w:p>
    <w:p w:rsidR="00AE4F43" w:rsidRPr="00E07BCE" w:rsidRDefault="00AE4F43" w:rsidP="004E2E99">
      <w:pPr>
        <w:pStyle w:val="Naslov2"/>
        <w:jc w:val="both"/>
        <w:rPr>
          <w:rFonts w:ascii="Verdana" w:hAnsi="Verdana"/>
          <w:color w:val="9E2626"/>
        </w:rPr>
      </w:pPr>
      <w:r w:rsidRPr="00E07BCE">
        <w:rPr>
          <w:rFonts w:ascii="Verdana" w:hAnsi="Verdana"/>
          <w:color w:val="9E2626"/>
        </w:rPr>
        <w:t>1.7.</w:t>
      </w:r>
      <w:r w:rsidRPr="00E07BCE">
        <w:rPr>
          <w:rFonts w:ascii="Verdana" w:hAnsi="Verdana"/>
          <w:color w:val="9E2626"/>
        </w:rPr>
        <w:tab/>
        <w:t>Ogrevanje in hlajenje poslovnih prostorov</w:t>
      </w:r>
      <w:r w:rsidRPr="00E07BCE">
        <w:rPr>
          <w:rFonts w:ascii="Verdana" w:hAnsi="Verdana"/>
          <w:color w:val="9E2626"/>
        </w:rPr>
        <w:tab/>
      </w:r>
    </w:p>
    <w:p w:rsidR="00AE4F43" w:rsidRDefault="00AE4F43" w:rsidP="00AE4F43">
      <w:pPr>
        <w:jc w:val="both"/>
        <w:rPr>
          <w:rFonts w:ascii="Verdana" w:hAnsi="Verdana"/>
          <w:sz w:val="20"/>
          <w:szCs w:val="20"/>
        </w:rPr>
      </w:pPr>
      <w:r w:rsidRPr="0045333F">
        <w:rPr>
          <w:rFonts w:ascii="Verdana" w:hAnsi="Verdana"/>
          <w:sz w:val="20"/>
          <w:szCs w:val="20"/>
        </w:rPr>
        <w:t>1.7.1.</w:t>
      </w:r>
      <w:r w:rsidRPr="0045333F">
        <w:rPr>
          <w:rFonts w:ascii="Verdana" w:hAnsi="Verdana"/>
          <w:sz w:val="20"/>
          <w:szCs w:val="20"/>
        </w:rPr>
        <w:tab/>
      </w:r>
      <w:r w:rsidRPr="00E973D1">
        <w:rPr>
          <w:rFonts w:ascii="Verdana" w:hAnsi="Verdana"/>
          <w:sz w:val="20"/>
          <w:szCs w:val="20"/>
        </w:rPr>
        <w:t>Podjetje namesto s kurilnim oljem ogreva prostore s plinom, daljinsko toploto, geotermalno energijo (toplotne črpalke), biomaso.</w:t>
      </w:r>
    </w:p>
    <w:p w:rsidR="00AE4F43" w:rsidRPr="00063CFE" w:rsidRDefault="004C5679" w:rsidP="00AE4F43">
      <w:pPr>
        <w:jc w:val="both"/>
        <w:rPr>
          <w:rFonts w:ascii="Verdana" w:hAnsi="Verdana"/>
          <w:sz w:val="20"/>
          <w:szCs w:val="20"/>
        </w:rPr>
      </w:pPr>
      <w:sdt>
        <w:sdtPr>
          <w:rPr>
            <w:rFonts w:ascii="Verdana" w:hAnsi="Verdana"/>
            <w:sz w:val="20"/>
            <w:szCs w:val="20"/>
          </w:rPr>
          <w:id w:val="1387682517"/>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ne</w:t>
      </w:r>
    </w:p>
    <w:p w:rsidR="00AE4F43" w:rsidRPr="00063CFE" w:rsidRDefault="004C5679" w:rsidP="00AE4F43">
      <w:pPr>
        <w:jc w:val="both"/>
        <w:rPr>
          <w:rFonts w:ascii="Verdana" w:hAnsi="Verdana"/>
          <w:sz w:val="20"/>
          <w:szCs w:val="20"/>
        </w:rPr>
      </w:pPr>
      <w:sdt>
        <w:sdtPr>
          <w:rPr>
            <w:rFonts w:ascii="Verdana" w:hAnsi="Verdana"/>
            <w:sz w:val="20"/>
            <w:szCs w:val="20"/>
          </w:rPr>
          <w:id w:val="-492797313"/>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manjšem obsegu</w:t>
      </w:r>
    </w:p>
    <w:p w:rsidR="00AE4F43" w:rsidRPr="00063CFE" w:rsidRDefault="004C5679" w:rsidP="00AE4F43">
      <w:pPr>
        <w:jc w:val="both"/>
        <w:rPr>
          <w:rFonts w:ascii="Verdana" w:hAnsi="Verdana"/>
          <w:sz w:val="20"/>
          <w:szCs w:val="20"/>
        </w:rPr>
      </w:pPr>
      <w:sdt>
        <w:sdtPr>
          <w:rPr>
            <w:rFonts w:ascii="Verdana" w:hAnsi="Verdana"/>
            <w:sz w:val="20"/>
            <w:szCs w:val="20"/>
          </w:rPr>
          <w:id w:val="-1466727819"/>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polovičnem obsegu</w:t>
      </w:r>
    </w:p>
    <w:p w:rsidR="00AE4F43" w:rsidRPr="00063CFE" w:rsidRDefault="004C5679" w:rsidP="00AE4F43">
      <w:pPr>
        <w:jc w:val="both"/>
        <w:rPr>
          <w:rFonts w:ascii="Verdana" w:hAnsi="Verdana"/>
          <w:sz w:val="20"/>
          <w:szCs w:val="20"/>
        </w:rPr>
      </w:pPr>
      <w:sdt>
        <w:sdtPr>
          <w:rPr>
            <w:rFonts w:ascii="Verdana" w:hAnsi="Verdana"/>
            <w:sz w:val="20"/>
            <w:szCs w:val="20"/>
          </w:rPr>
          <w:id w:val="208922339"/>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večjem obsegu</w:t>
      </w:r>
    </w:p>
    <w:p w:rsidR="00AE4F43" w:rsidRPr="0045333F" w:rsidRDefault="004C5679" w:rsidP="00AE4F43">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257982238"/>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da</w:t>
      </w:r>
    </w:p>
    <w:p w:rsidR="00AE4F43" w:rsidRDefault="00AE4F43" w:rsidP="00AE4F43">
      <w:pPr>
        <w:jc w:val="both"/>
        <w:rPr>
          <w:rFonts w:ascii="Verdana" w:hAnsi="Verdana"/>
          <w:sz w:val="20"/>
          <w:szCs w:val="20"/>
        </w:rPr>
      </w:pPr>
      <w:r w:rsidRPr="0045333F">
        <w:rPr>
          <w:rFonts w:ascii="Verdana" w:hAnsi="Verdana"/>
          <w:sz w:val="20"/>
          <w:szCs w:val="20"/>
        </w:rPr>
        <w:t>1.7.2.</w:t>
      </w:r>
      <w:r w:rsidRPr="0045333F">
        <w:rPr>
          <w:rFonts w:ascii="Verdana" w:hAnsi="Verdana"/>
          <w:sz w:val="20"/>
          <w:szCs w:val="20"/>
        </w:rPr>
        <w:tab/>
      </w:r>
      <w:r w:rsidRPr="00E973D1">
        <w:rPr>
          <w:rFonts w:ascii="Verdana" w:hAnsi="Verdana"/>
          <w:sz w:val="20"/>
          <w:szCs w:val="20"/>
        </w:rPr>
        <w:t xml:space="preserve">Podjetje ohranja optimalno temperaturo poslovnih/trgovinskih  prostorov </w:t>
      </w:r>
      <w:r>
        <w:rPr>
          <w:rFonts w:ascii="Verdana" w:hAnsi="Verdana"/>
          <w:sz w:val="20"/>
          <w:szCs w:val="20"/>
        </w:rPr>
        <w:t xml:space="preserve">glede na letni čas </w:t>
      </w:r>
      <w:r w:rsidRPr="00E973D1">
        <w:rPr>
          <w:rFonts w:ascii="Verdana" w:hAnsi="Verdana"/>
          <w:sz w:val="20"/>
          <w:szCs w:val="20"/>
        </w:rPr>
        <w:t xml:space="preserve">(20-22°C v zimskem času, 22-24°C v poletnem času ).  </w:t>
      </w:r>
    </w:p>
    <w:p w:rsidR="00AE4F43" w:rsidRPr="00063CFE" w:rsidRDefault="004C5679" w:rsidP="00AE4F43">
      <w:pPr>
        <w:jc w:val="both"/>
        <w:rPr>
          <w:rFonts w:ascii="Verdana" w:hAnsi="Verdana"/>
          <w:sz w:val="20"/>
          <w:szCs w:val="20"/>
        </w:rPr>
      </w:pPr>
      <w:sdt>
        <w:sdtPr>
          <w:rPr>
            <w:rFonts w:ascii="Verdana" w:hAnsi="Verdana"/>
            <w:sz w:val="20"/>
            <w:szCs w:val="20"/>
          </w:rPr>
          <w:id w:val="1454983201"/>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ne</w:t>
      </w:r>
    </w:p>
    <w:p w:rsidR="00AE4F43" w:rsidRPr="00063CFE" w:rsidRDefault="004C5679" w:rsidP="00AE4F43">
      <w:pPr>
        <w:jc w:val="both"/>
        <w:rPr>
          <w:rFonts w:ascii="Verdana" w:hAnsi="Verdana"/>
          <w:sz w:val="20"/>
          <w:szCs w:val="20"/>
        </w:rPr>
      </w:pPr>
      <w:sdt>
        <w:sdtPr>
          <w:rPr>
            <w:rFonts w:ascii="Verdana" w:hAnsi="Verdana"/>
            <w:sz w:val="20"/>
            <w:szCs w:val="20"/>
          </w:rPr>
          <w:id w:val="1918442704"/>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manjšem obsegu</w:t>
      </w:r>
    </w:p>
    <w:p w:rsidR="00AE4F43" w:rsidRPr="00063CFE" w:rsidRDefault="004C5679" w:rsidP="00AE4F43">
      <w:pPr>
        <w:jc w:val="both"/>
        <w:rPr>
          <w:rFonts w:ascii="Verdana" w:hAnsi="Verdana"/>
          <w:sz w:val="20"/>
          <w:szCs w:val="20"/>
        </w:rPr>
      </w:pPr>
      <w:sdt>
        <w:sdtPr>
          <w:rPr>
            <w:rFonts w:ascii="Verdana" w:hAnsi="Verdana"/>
            <w:sz w:val="20"/>
            <w:szCs w:val="20"/>
          </w:rPr>
          <w:id w:val="-1422707996"/>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polovičnem obsegu</w:t>
      </w:r>
    </w:p>
    <w:p w:rsidR="00AE4F43" w:rsidRPr="00063CFE" w:rsidRDefault="004C5679" w:rsidP="00AE4F43">
      <w:pPr>
        <w:jc w:val="both"/>
        <w:rPr>
          <w:rFonts w:ascii="Verdana" w:hAnsi="Verdana"/>
          <w:sz w:val="20"/>
          <w:szCs w:val="20"/>
        </w:rPr>
      </w:pPr>
      <w:sdt>
        <w:sdtPr>
          <w:rPr>
            <w:rFonts w:ascii="Verdana" w:hAnsi="Verdana"/>
            <w:sz w:val="20"/>
            <w:szCs w:val="20"/>
          </w:rPr>
          <w:id w:val="-1224758168"/>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večjem obsegu</w:t>
      </w:r>
    </w:p>
    <w:p w:rsidR="00AE4F43" w:rsidRDefault="004C5679" w:rsidP="00AE4F43">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1854599810"/>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da</w:t>
      </w:r>
    </w:p>
    <w:p w:rsidR="00AE4F43" w:rsidRPr="004E2E99" w:rsidRDefault="00AE4F43" w:rsidP="004E2E99">
      <w:pPr>
        <w:pStyle w:val="Naslov2"/>
        <w:jc w:val="both"/>
        <w:rPr>
          <w:rFonts w:ascii="Verdana" w:hAnsi="Verdana"/>
          <w:color w:val="9E2626"/>
        </w:rPr>
      </w:pPr>
      <w:r w:rsidRPr="00953B2F">
        <w:rPr>
          <w:rFonts w:ascii="Verdana" w:hAnsi="Verdana"/>
          <w:color w:val="9E2626"/>
        </w:rPr>
        <w:t>1.8.</w:t>
      </w:r>
      <w:r w:rsidRPr="00953B2F">
        <w:rPr>
          <w:rFonts w:ascii="Verdana" w:hAnsi="Verdana"/>
          <w:color w:val="9E2626"/>
        </w:rPr>
        <w:tab/>
        <w:t>Prihodi na delo</w:t>
      </w:r>
      <w:r w:rsidRPr="00953B2F">
        <w:rPr>
          <w:rFonts w:ascii="Verdana" w:hAnsi="Verdana"/>
          <w:color w:val="9E2626"/>
        </w:rPr>
        <w:tab/>
      </w:r>
    </w:p>
    <w:p w:rsidR="00AE4F43" w:rsidRDefault="00AE4F43" w:rsidP="00AE4F43">
      <w:pPr>
        <w:jc w:val="both"/>
        <w:rPr>
          <w:rFonts w:ascii="Verdana" w:hAnsi="Verdana"/>
          <w:sz w:val="20"/>
          <w:szCs w:val="20"/>
        </w:rPr>
      </w:pPr>
      <w:r w:rsidRPr="0045333F">
        <w:rPr>
          <w:rFonts w:ascii="Verdana" w:hAnsi="Verdana"/>
          <w:sz w:val="20"/>
          <w:szCs w:val="20"/>
        </w:rPr>
        <w:t>1.8.1.</w:t>
      </w:r>
      <w:r w:rsidRPr="0045333F">
        <w:rPr>
          <w:rFonts w:ascii="Verdana" w:hAnsi="Verdana"/>
          <w:sz w:val="20"/>
          <w:szCs w:val="20"/>
        </w:rPr>
        <w:tab/>
        <w:t>Za prihod na delo in odhod do</w:t>
      </w:r>
      <w:r w:rsidR="00A86C3E">
        <w:rPr>
          <w:rFonts w:ascii="Verdana" w:hAnsi="Verdana"/>
          <w:sz w:val="20"/>
          <w:szCs w:val="20"/>
        </w:rPr>
        <w:t>mov delavci uporabijo kolesa,</w:t>
      </w:r>
      <w:r w:rsidRPr="0045333F">
        <w:rPr>
          <w:rFonts w:ascii="Verdana" w:hAnsi="Verdana"/>
          <w:sz w:val="20"/>
          <w:szCs w:val="20"/>
        </w:rPr>
        <w:t xml:space="preserve"> javni prevoz</w:t>
      </w:r>
      <w:r w:rsidR="00A86C3E">
        <w:rPr>
          <w:rFonts w:ascii="Verdana" w:hAnsi="Verdana"/>
          <w:sz w:val="20"/>
          <w:szCs w:val="20"/>
        </w:rPr>
        <w:t xml:space="preserve"> ali skupni prevoz na delo</w:t>
      </w:r>
      <w:r>
        <w:rPr>
          <w:rFonts w:ascii="Verdana" w:hAnsi="Verdana"/>
          <w:sz w:val="20"/>
          <w:szCs w:val="20"/>
        </w:rPr>
        <w:t>.</w:t>
      </w:r>
    </w:p>
    <w:p w:rsidR="00AE4F43" w:rsidRPr="00063CFE" w:rsidRDefault="004C5679" w:rsidP="00AE4F43">
      <w:pPr>
        <w:jc w:val="both"/>
        <w:rPr>
          <w:rFonts w:ascii="Verdana" w:hAnsi="Verdana"/>
          <w:sz w:val="20"/>
          <w:szCs w:val="20"/>
        </w:rPr>
      </w:pPr>
      <w:sdt>
        <w:sdtPr>
          <w:rPr>
            <w:rFonts w:ascii="Verdana" w:hAnsi="Verdana"/>
            <w:sz w:val="20"/>
            <w:szCs w:val="20"/>
          </w:rPr>
          <w:id w:val="-1065256004"/>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nikoli</w:t>
      </w:r>
    </w:p>
    <w:p w:rsidR="00AE4F43" w:rsidRPr="00063CFE" w:rsidRDefault="004C5679" w:rsidP="00AE4F43">
      <w:pPr>
        <w:jc w:val="both"/>
        <w:rPr>
          <w:rFonts w:ascii="Verdana" w:hAnsi="Verdana"/>
          <w:sz w:val="20"/>
          <w:szCs w:val="20"/>
        </w:rPr>
      </w:pPr>
      <w:sdt>
        <w:sdtPr>
          <w:rPr>
            <w:rFonts w:ascii="Verdana" w:hAnsi="Verdana"/>
            <w:sz w:val="20"/>
            <w:szCs w:val="20"/>
          </w:rPr>
          <w:id w:val="875121872"/>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redko</w:t>
      </w:r>
    </w:p>
    <w:p w:rsidR="00AE4F43" w:rsidRPr="00063CFE" w:rsidRDefault="004C5679" w:rsidP="00AE4F43">
      <w:pPr>
        <w:jc w:val="both"/>
        <w:rPr>
          <w:rFonts w:ascii="Verdana" w:hAnsi="Verdana"/>
          <w:sz w:val="20"/>
          <w:szCs w:val="20"/>
        </w:rPr>
      </w:pPr>
      <w:sdt>
        <w:sdtPr>
          <w:rPr>
            <w:rFonts w:ascii="Verdana" w:hAnsi="Verdana"/>
            <w:sz w:val="20"/>
            <w:szCs w:val="20"/>
          </w:rPr>
          <w:id w:val="586197978"/>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občasno</w:t>
      </w:r>
    </w:p>
    <w:p w:rsidR="00AE4F43" w:rsidRPr="00063CFE" w:rsidRDefault="004C5679" w:rsidP="00AE4F43">
      <w:pPr>
        <w:jc w:val="both"/>
        <w:rPr>
          <w:rFonts w:ascii="Verdana" w:hAnsi="Verdana"/>
          <w:sz w:val="20"/>
          <w:szCs w:val="20"/>
        </w:rPr>
      </w:pPr>
      <w:sdt>
        <w:sdtPr>
          <w:rPr>
            <w:rFonts w:ascii="Verdana" w:hAnsi="Verdana"/>
            <w:sz w:val="20"/>
            <w:szCs w:val="20"/>
          </w:rPr>
          <w:id w:val="1056130721"/>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pogosto</w:t>
      </w:r>
    </w:p>
    <w:p w:rsidR="00AE4F43" w:rsidRDefault="004C5679" w:rsidP="00AE4F43">
      <w:pPr>
        <w:jc w:val="both"/>
        <w:rPr>
          <w:rFonts w:ascii="Verdana" w:hAnsi="Verdana"/>
          <w:sz w:val="20"/>
          <w:szCs w:val="20"/>
        </w:rPr>
      </w:pPr>
      <w:sdt>
        <w:sdtPr>
          <w:rPr>
            <w:rFonts w:ascii="Verdana" w:hAnsi="Verdana"/>
            <w:sz w:val="20"/>
            <w:szCs w:val="20"/>
          </w:rPr>
          <w:id w:val="-651906386"/>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vedno</w:t>
      </w:r>
    </w:p>
    <w:p w:rsidR="00AE4F43" w:rsidRDefault="00AE4F43" w:rsidP="00AE4F43">
      <w:pPr>
        <w:jc w:val="both"/>
        <w:rPr>
          <w:rFonts w:ascii="Verdana" w:hAnsi="Verdana"/>
          <w:sz w:val="20"/>
          <w:szCs w:val="20"/>
        </w:rPr>
      </w:pPr>
      <w:r>
        <w:rPr>
          <w:rFonts w:ascii="Verdana" w:hAnsi="Verdana"/>
          <w:sz w:val="20"/>
          <w:szCs w:val="20"/>
        </w:rPr>
        <w:t xml:space="preserve">1.8.2. </w:t>
      </w:r>
      <w:r w:rsidRPr="0045333F">
        <w:rPr>
          <w:rFonts w:ascii="Verdana" w:hAnsi="Verdana"/>
          <w:sz w:val="20"/>
          <w:szCs w:val="20"/>
        </w:rPr>
        <w:t xml:space="preserve"> </w:t>
      </w:r>
      <w:r>
        <w:rPr>
          <w:rFonts w:ascii="Verdana" w:hAnsi="Verdana"/>
          <w:sz w:val="20"/>
          <w:szCs w:val="20"/>
        </w:rPr>
        <w:t xml:space="preserve">Za uporabo koles ali javnega prevoza za prihod in odhod z dela so delavci </w:t>
      </w:r>
      <w:r w:rsidRPr="0045333F">
        <w:rPr>
          <w:rFonts w:ascii="Verdana" w:hAnsi="Verdana"/>
          <w:sz w:val="20"/>
          <w:szCs w:val="20"/>
        </w:rPr>
        <w:t>nagrajeni.</w:t>
      </w:r>
      <w:r w:rsidRPr="00DB7B61">
        <w:rPr>
          <w:rFonts w:ascii="Verdana" w:hAnsi="Verdana"/>
          <w:sz w:val="20"/>
          <w:szCs w:val="20"/>
        </w:rPr>
        <w:t xml:space="preserve"> </w:t>
      </w:r>
      <w:r w:rsidR="00C42B73">
        <w:rPr>
          <w:rFonts w:ascii="Verdana" w:hAnsi="Verdana"/>
          <w:sz w:val="20"/>
          <w:szCs w:val="20"/>
        </w:rPr>
        <w:t>V kolikor uporaba koles ali javnega prevoza ni mogoča</w:t>
      </w:r>
      <w:r w:rsidR="00527AFA" w:rsidRPr="00C42B73">
        <w:rPr>
          <w:rFonts w:ascii="Verdana" w:hAnsi="Verdana"/>
          <w:sz w:val="20"/>
          <w:szCs w:val="20"/>
        </w:rPr>
        <w:t xml:space="preserve"> podjetje </w:t>
      </w:r>
      <w:r w:rsidR="00C42B73" w:rsidRPr="00C42B73">
        <w:rPr>
          <w:rFonts w:ascii="Verdana" w:hAnsi="Verdana"/>
          <w:sz w:val="20"/>
          <w:szCs w:val="20"/>
        </w:rPr>
        <w:t>spodbuja</w:t>
      </w:r>
      <w:r w:rsidR="00527AFA" w:rsidRPr="00C42B73">
        <w:rPr>
          <w:rFonts w:ascii="Verdana" w:hAnsi="Verdana"/>
          <w:sz w:val="20"/>
          <w:szCs w:val="20"/>
        </w:rPr>
        <w:t xml:space="preserve"> oz. omogoča skupni prevoz na delo.</w:t>
      </w:r>
      <w:r>
        <w:rPr>
          <w:rFonts w:ascii="Verdana" w:hAnsi="Verdana"/>
          <w:sz w:val="20"/>
          <w:szCs w:val="20"/>
        </w:rPr>
        <w:t xml:space="preserve"> </w:t>
      </w:r>
    </w:p>
    <w:p w:rsidR="00AE4F43" w:rsidRPr="00063CFE" w:rsidRDefault="004C5679" w:rsidP="00AE4F43">
      <w:pPr>
        <w:jc w:val="both"/>
        <w:rPr>
          <w:rFonts w:ascii="Verdana" w:hAnsi="Verdana"/>
          <w:sz w:val="20"/>
          <w:szCs w:val="20"/>
        </w:rPr>
      </w:pPr>
      <w:sdt>
        <w:sdtPr>
          <w:rPr>
            <w:rFonts w:ascii="Verdana" w:hAnsi="Verdana"/>
            <w:sz w:val="20"/>
            <w:szCs w:val="20"/>
          </w:rPr>
          <w:id w:val="606011410"/>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nikoli</w:t>
      </w:r>
    </w:p>
    <w:p w:rsidR="00AE4F43" w:rsidRPr="00063CFE" w:rsidRDefault="004C5679" w:rsidP="00AE4F43">
      <w:pPr>
        <w:jc w:val="both"/>
        <w:rPr>
          <w:rFonts w:ascii="Verdana" w:hAnsi="Verdana"/>
          <w:sz w:val="20"/>
          <w:szCs w:val="20"/>
        </w:rPr>
      </w:pPr>
      <w:sdt>
        <w:sdtPr>
          <w:rPr>
            <w:rFonts w:ascii="Verdana" w:hAnsi="Verdana"/>
            <w:sz w:val="20"/>
            <w:szCs w:val="20"/>
          </w:rPr>
          <w:id w:val="-287283155"/>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redko</w:t>
      </w:r>
    </w:p>
    <w:p w:rsidR="00AE4F43" w:rsidRPr="00063CFE" w:rsidRDefault="004C5679" w:rsidP="00AE4F43">
      <w:pPr>
        <w:jc w:val="both"/>
        <w:rPr>
          <w:rFonts w:ascii="Verdana" w:hAnsi="Verdana"/>
          <w:sz w:val="20"/>
          <w:szCs w:val="20"/>
        </w:rPr>
      </w:pPr>
      <w:sdt>
        <w:sdtPr>
          <w:rPr>
            <w:rFonts w:ascii="Verdana" w:hAnsi="Verdana"/>
            <w:sz w:val="20"/>
            <w:szCs w:val="20"/>
          </w:rPr>
          <w:id w:val="-415090933"/>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občasno</w:t>
      </w:r>
    </w:p>
    <w:p w:rsidR="00AE4F43" w:rsidRPr="00063CFE" w:rsidRDefault="004C5679" w:rsidP="00AE4F43">
      <w:pPr>
        <w:jc w:val="both"/>
        <w:rPr>
          <w:rFonts w:ascii="Verdana" w:hAnsi="Verdana"/>
          <w:sz w:val="20"/>
          <w:szCs w:val="20"/>
        </w:rPr>
      </w:pPr>
      <w:sdt>
        <w:sdtPr>
          <w:rPr>
            <w:rFonts w:ascii="Verdana" w:hAnsi="Verdana"/>
            <w:sz w:val="20"/>
            <w:szCs w:val="20"/>
          </w:rPr>
          <w:id w:val="-174645045"/>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pogosto</w:t>
      </w:r>
    </w:p>
    <w:p w:rsidR="00AE4F43" w:rsidRPr="0045333F" w:rsidRDefault="004C5679" w:rsidP="00AE4F43">
      <w:pPr>
        <w:jc w:val="both"/>
        <w:rPr>
          <w:rFonts w:ascii="Verdana" w:hAnsi="Verdana"/>
          <w:sz w:val="20"/>
          <w:szCs w:val="20"/>
        </w:rPr>
      </w:pPr>
      <w:sdt>
        <w:sdtPr>
          <w:rPr>
            <w:rFonts w:ascii="Verdana" w:hAnsi="Verdana"/>
            <w:sz w:val="20"/>
            <w:szCs w:val="20"/>
          </w:rPr>
          <w:id w:val="1638452159"/>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233B15">
        <w:rPr>
          <w:rFonts w:ascii="Verdana" w:hAnsi="Verdana"/>
          <w:sz w:val="20"/>
          <w:szCs w:val="20"/>
        </w:rPr>
        <w:tab/>
        <w:t>vedno</w:t>
      </w:r>
    </w:p>
    <w:p w:rsidR="00AE4F43" w:rsidRDefault="00AE4F43" w:rsidP="00AE4F43">
      <w:pPr>
        <w:jc w:val="both"/>
        <w:rPr>
          <w:rFonts w:ascii="Verdana" w:hAnsi="Verdana"/>
          <w:sz w:val="20"/>
          <w:szCs w:val="20"/>
        </w:rPr>
      </w:pPr>
      <w:r>
        <w:rPr>
          <w:rFonts w:ascii="Verdana" w:hAnsi="Verdana"/>
          <w:sz w:val="20"/>
          <w:szCs w:val="20"/>
        </w:rPr>
        <w:t>1.8.3</w:t>
      </w:r>
      <w:r w:rsidRPr="0045333F">
        <w:rPr>
          <w:rFonts w:ascii="Verdana" w:hAnsi="Verdana"/>
          <w:sz w:val="20"/>
          <w:szCs w:val="20"/>
        </w:rPr>
        <w:t>.</w:t>
      </w:r>
      <w:r w:rsidRPr="0045333F">
        <w:rPr>
          <w:rFonts w:ascii="Verdana" w:hAnsi="Verdana"/>
          <w:sz w:val="20"/>
          <w:szCs w:val="20"/>
        </w:rPr>
        <w:tab/>
        <w:t>Podjetje ima urejeno pokrito kolesarnico</w:t>
      </w:r>
      <w:r>
        <w:rPr>
          <w:rFonts w:ascii="Verdana" w:hAnsi="Verdana"/>
          <w:sz w:val="20"/>
          <w:szCs w:val="20"/>
        </w:rPr>
        <w:t>.</w:t>
      </w:r>
      <w:r w:rsidRPr="00AA0FC3">
        <w:rPr>
          <w:rFonts w:ascii="Verdana" w:hAnsi="Verdana"/>
          <w:sz w:val="20"/>
          <w:szCs w:val="20"/>
        </w:rPr>
        <w:t xml:space="preserve"> </w:t>
      </w:r>
    </w:p>
    <w:p w:rsidR="00AE4F43" w:rsidRPr="00063CFE" w:rsidRDefault="004C5679" w:rsidP="00AE4F43">
      <w:pPr>
        <w:jc w:val="both"/>
        <w:rPr>
          <w:rFonts w:ascii="Verdana" w:hAnsi="Verdana"/>
          <w:sz w:val="20"/>
          <w:szCs w:val="20"/>
        </w:rPr>
      </w:pPr>
      <w:sdt>
        <w:sdtPr>
          <w:rPr>
            <w:rFonts w:ascii="Verdana" w:hAnsi="Verdana"/>
            <w:sz w:val="20"/>
            <w:szCs w:val="20"/>
          </w:rPr>
          <w:id w:val="-848953609"/>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ne</w:t>
      </w:r>
    </w:p>
    <w:p w:rsidR="00AE4F43" w:rsidRPr="0045333F" w:rsidRDefault="004C5679" w:rsidP="00AE4F43">
      <w:pPr>
        <w:jc w:val="both"/>
        <w:rPr>
          <w:rFonts w:ascii="Verdana" w:hAnsi="Verdana"/>
          <w:sz w:val="20"/>
          <w:szCs w:val="20"/>
        </w:rPr>
      </w:pPr>
      <w:sdt>
        <w:sdtPr>
          <w:rPr>
            <w:rFonts w:ascii="Verdana" w:hAnsi="Verdana"/>
            <w:sz w:val="20"/>
            <w:szCs w:val="20"/>
          </w:rPr>
          <w:id w:val="-1253501913"/>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da</w:t>
      </w:r>
    </w:p>
    <w:p w:rsidR="00AE4F43" w:rsidRPr="00D81309" w:rsidRDefault="00AE4F43" w:rsidP="00AE4F43">
      <w:pPr>
        <w:pStyle w:val="Naslov2"/>
        <w:jc w:val="both"/>
        <w:rPr>
          <w:rFonts w:ascii="Verdana" w:hAnsi="Verdana"/>
        </w:rPr>
      </w:pPr>
      <w:r w:rsidRPr="005E7544">
        <w:rPr>
          <w:rFonts w:ascii="Verdana" w:hAnsi="Verdana"/>
          <w:color w:val="9E2626"/>
        </w:rPr>
        <w:t>1.9.</w:t>
      </w:r>
      <w:r w:rsidRPr="005E7544">
        <w:rPr>
          <w:rFonts w:ascii="Verdana" w:hAnsi="Verdana"/>
          <w:color w:val="9E2626"/>
        </w:rPr>
        <w:tab/>
        <w:t>Službene poti</w:t>
      </w:r>
      <w:r w:rsidRPr="00D81309">
        <w:rPr>
          <w:rFonts w:ascii="Verdana" w:hAnsi="Verdana"/>
        </w:rPr>
        <w:tab/>
      </w:r>
    </w:p>
    <w:p w:rsidR="00AE4F43" w:rsidRDefault="00AE4F43" w:rsidP="00AE4F43">
      <w:pPr>
        <w:jc w:val="both"/>
        <w:rPr>
          <w:rFonts w:ascii="Verdana" w:hAnsi="Verdana"/>
          <w:sz w:val="20"/>
          <w:szCs w:val="20"/>
        </w:rPr>
      </w:pPr>
      <w:r w:rsidRPr="0045333F">
        <w:rPr>
          <w:rFonts w:ascii="Verdana" w:hAnsi="Verdana"/>
          <w:sz w:val="20"/>
          <w:szCs w:val="20"/>
        </w:rPr>
        <w:t>1.9.1.</w:t>
      </w:r>
      <w:r w:rsidRPr="0045333F">
        <w:rPr>
          <w:rFonts w:ascii="Verdana" w:hAnsi="Verdana"/>
          <w:sz w:val="20"/>
          <w:szCs w:val="20"/>
        </w:rPr>
        <w:tab/>
        <w:t>Podjetje vsaj delno nadomesti službene poti z video konferencami.</w:t>
      </w:r>
      <w:r w:rsidRPr="00AA0FC3">
        <w:rPr>
          <w:rFonts w:ascii="Verdana" w:hAnsi="Verdana"/>
          <w:sz w:val="20"/>
          <w:szCs w:val="20"/>
        </w:rPr>
        <w:t xml:space="preserve"> </w:t>
      </w:r>
    </w:p>
    <w:p w:rsidR="00AE4F43" w:rsidRPr="00063CFE" w:rsidRDefault="004C5679" w:rsidP="00AE4F43">
      <w:pPr>
        <w:jc w:val="both"/>
        <w:rPr>
          <w:rFonts w:ascii="Verdana" w:hAnsi="Verdana"/>
          <w:sz w:val="20"/>
          <w:szCs w:val="20"/>
        </w:rPr>
      </w:pPr>
      <w:sdt>
        <w:sdtPr>
          <w:rPr>
            <w:rFonts w:ascii="Verdana" w:hAnsi="Verdana"/>
            <w:sz w:val="20"/>
            <w:szCs w:val="20"/>
          </w:rPr>
          <w:id w:val="-576824539"/>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nikoli</w:t>
      </w:r>
    </w:p>
    <w:p w:rsidR="00AE4F43" w:rsidRPr="00063CFE" w:rsidRDefault="004C5679" w:rsidP="00AE4F43">
      <w:pPr>
        <w:jc w:val="both"/>
        <w:rPr>
          <w:rFonts w:ascii="Verdana" w:hAnsi="Verdana"/>
          <w:sz w:val="20"/>
          <w:szCs w:val="20"/>
        </w:rPr>
      </w:pPr>
      <w:sdt>
        <w:sdtPr>
          <w:rPr>
            <w:rFonts w:ascii="Verdana" w:hAnsi="Verdana"/>
            <w:sz w:val="20"/>
            <w:szCs w:val="20"/>
          </w:rPr>
          <w:id w:val="-532036036"/>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redko</w:t>
      </w:r>
    </w:p>
    <w:p w:rsidR="00AE4F43" w:rsidRPr="00063CFE" w:rsidRDefault="004C5679" w:rsidP="00AE4F43">
      <w:pPr>
        <w:jc w:val="both"/>
        <w:rPr>
          <w:rFonts w:ascii="Verdana" w:hAnsi="Verdana"/>
          <w:sz w:val="20"/>
          <w:szCs w:val="20"/>
        </w:rPr>
      </w:pPr>
      <w:sdt>
        <w:sdtPr>
          <w:rPr>
            <w:rFonts w:ascii="Verdana" w:hAnsi="Verdana"/>
            <w:sz w:val="20"/>
            <w:szCs w:val="20"/>
          </w:rPr>
          <w:id w:val="1600057577"/>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občasno</w:t>
      </w:r>
    </w:p>
    <w:p w:rsidR="00AE4F43" w:rsidRPr="00063CFE" w:rsidRDefault="004C5679" w:rsidP="00AE4F43">
      <w:pPr>
        <w:jc w:val="both"/>
        <w:rPr>
          <w:rFonts w:ascii="Verdana" w:hAnsi="Verdana"/>
          <w:sz w:val="20"/>
          <w:szCs w:val="20"/>
        </w:rPr>
      </w:pPr>
      <w:sdt>
        <w:sdtPr>
          <w:rPr>
            <w:rFonts w:ascii="Verdana" w:hAnsi="Verdana"/>
            <w:sz w:val="20"/>
            <w:szCs w:val="20"/>
          </w:rPr>
          <w:id w:val="-2007812241"/>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pogosto</w:t>
      </w:r>
    </w:p>
    <w:p w:rsidR="00AE4F43" w:rsidRDefault="004C5679" w:rsidP="00AE4F43">
      <w:pPr>
        <w:jc w:val="both"/>
        <w:rPr>
          <w:rFonts w:ascii="Verdana" w:hAnsi="Verdana"/>
          <w:sz w:val="20"/>
          <w:szCs w:val="20"/>
        </w:rPr>
      </w:pPr>
      <w:sdt>
        <w:sdtPr>
          <w:rPr>
            <w:rFonts w:ascii="Verdana" w:hAnsi="Verdana"/>
            <w:sz w:val="20"/>
            <w:szCs w:val="20"/>
          </w:rPr>
          <w:id w:val="-482547920"/>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vedno</w:t>
      </w:r>
    </w:p>
    <w:p w:rsidR="00AE4F43" w:rsidRDefault="00AE4F43" w:rsidP="00AE4F43">
      <w:pPr>
        <w:jc w:val="both"/>
        <w:rPr>
          <w:rFonts w:ascii="Verdana" w:hAnsi="Verdana"/>
          <w:sz w:val="20"/>
          <w:szCs w:val="20"/>
        </w:rPr>
      </w:pPr>
      <w:r w:rsidRPr="0045333F">
        <w:rPr>
          <w:rFonts w:ascii="Verdana" w:hAnsi="Verdana"/>
          <w:sz w:val="20"/>
          <w:szCs w:val="20"/>
        </w:rPr>
        <w:t>1.9.2.</w:t>
      </w:r>
      <w:r w:rsidRPr="0045333F">
        <w:rPr>
          <w:rFonts w:ascii="Verdana" w:hAnsi="Verdana"/>
          <w:sz w:val="20"/>
          <w:szCs w:val="20"/>
        </w:rPr>
        <w:tab/>
        <w:t xml:space="preserve">Ko je mogoče, zaposleni za službene poti namesto letala uporabijo alternativo (vlak, avto).  </w:t>
      </w:r>
    </w:p>
    <w:p w:rsidR="00AE4F43" w:rsidRPr="00063CFE" w:rsidRDefault="004C5679" w:rsidP="00AE4F43">
      <w:pPr>
        <w:jc w:val="both"/>
        <w:rPr>
          <w:rFonts w:ascii="Verdana" w:hAnsi="Verdana"/>
          <w:sz w:val="20"/>
          <w:szCs w:val="20"/>
        </w:rPr>
      </w:pPr>
      <w:sdt>
        <w:sdtPr>
          <w:rPr>
            <w:rFonts w:ascii="Verdana" w:hAnsi="Verdana"/>
            <w:sz w:val="20"/>
            <w:szCs w:val="20"/>
          </w:rPr>
          <w:id w:val="2131363646"/>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nikoli</w:t>
      </w:r>
    </w:p>
    <w:p w:rsidR="00AE4F43" w:rsidRPr="00063CFE" w:rsidRDefault="004C5679" w:rsidP="00AE4F43">
      <w:pPr>
        <w:jc w:val="both"/>
        <w:rPr>
          <w:rFonts w:ascii="Verdana" w:hAnsi="Verdana"/>
          <w:sz w:val="20"/>
          <w:szCs w:val="20"/>
        </w:rPr>
      </w:pPr>
      <w:sdt>
        <w:sdtPr>
          <w:rPr>
            <w:rFonts w:ascii="Verdana" w:hAnsi="Verdana"/>
            <w:sz w:val="20"/>
            <w:szCs w:val="20"/>
          </w:rPr>
          <w:id w:val="578104248"/>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redko</w:t>
      </w:r>
    </w:p>
    <w:p w:rsidR="00AE4F43" w:rsidRPr="00063CFE" w:rsidRDefault="004C5679" w:rsidP="00AE4F43">
      <w:pPr>
        <w:jc w:val="both"/>
        <w:rPr>
          <w:rFonts w:ascii="Verdana" w:hAnsi="Verdana"/>
          <w:sz w:val="20"/>
          <w:szCs w:val="20"/>
        </w:rPr>
      </w:pPr>
      <w:sdt>
        <w:sdtPr>
          <w:rPr>
            <w:rFonts w:ascii="Verdana" w:hAnsi="Verdana"/>
            <w:sz w:val="20"/>
            <w:szCs w:val="20"/>
          </w:rPr>
          <w:id w:val="1855377922"/>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občasno</w:t>
      </w:r>
    </w:p>
    <w:p w:rsidR="00AE4F43" w:rsidRPr="00063CFE" w:rsidRDefault="004C5679" w:rsidP="00AE4F43">
      <w:pPr>
        <w:jc w:val="both"/>
        <w:rPr>
          <w:rFonts w:ascii="Verdana" w:hAnsi="Verdana"/>
          <w:sz w:val="20"/>
          <w:szCs w:val="20"/>
        </w:rPr>
      </w:pPr>
      <w:sdt>
        <w:sdtPr>
          <w:rPr>
            <w:rFonts w:ascii="Verdana" w:hAnsi="Verdana"/>
            <w:sz w:val="20"/>
            <w:szCs w:val="20"/>
          </w:rPr>
          <w:id w:val="-324129084"/>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pogosto</w:t>
      </w:r>
    </w:p>
    <w:p w:rsidR="00AE4F43" w:rsidRPr="0045333F" w:rsidRDefault="004C5679" w:rsidP="00AE4F43">
      <w:pPr>
        <w:jc w:val="both"/>
        <w:rPr>
          <w:rFonts w:ascii="Verdana" w:hAnsi="Verdana"/>
          <w:sz w:val="20"/>
          <w:szCs w:val="20"/>
        </w:rPr>
      </w:pPr>
      <w:sdt>
        <w:sdtPr>
          <w:rPr>
            <w:rFonts w:ascii="Verdana" w:hAnsi="Verdana"/>
            <w:sz w:val="20"/>
            <w:szCs w:val="20"/>
          </w:rPr>
          <w:id w:val="1807122894"/>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AE4F43">
        <w:rPr>
          <w:rFonts w:ascii="Verdana" w:hAnsi="Verdana"/>
          <w:sz w:val="20"/>
          <w:szCs w:val="20"/>
        </w:rPr>
        <w:tab/>
        <w:t>vedno</w:t>
      </w:r>
    </w:p>
    <w:p w:rsidR="00AE4F43" w:rsidRPr="00AF68FD" w:rsidRDefault="00AE4F43" w:rsidP="00AE4F43">
      <w:pPr>
        <w:pStyle w:val="Naslov2"/>
        <w:spacing w:line="240" w:lineRule="auto"/>
        <w:jc w:val="both"/>
        <w:rPr>
          <w:rFonts w:ascii="Verdana" w:hAnsi="Verdana"/>
          <w:color w:val="9E2626"/>
        </w:rPr>
      </w:pPr>
      <w:r w:rsidRPr="005E7544">
        <w:rPr>
          <w:rFonts w:ascii="Verdana" w:hAnsi="Verdana"/>
          <w:color w:val="9E2626"/>
        </w:rPr>
        <w:t>1.10.</w:t>
      </w:r>
      <w:r>
        <w:rPr>
          <w:rFonts w:ascii="Verdana" w:hAnsi="Verdana"/>
          <w:color w:val="9E2626"/>
        </w:rPr>
        <w:t xml:space="preserve"> </w:t>
      </w:r>
      <w:r w:rsidRPr="005E7544">
        <w:rPr>
          <w:rFonts w:ascii="Verdana" w:hAnsi="Verdana"/>
          <w:color w:val="9E2626"/>
        </w:rPr>
        <w:t>Službeni avtomobili</w:t>
      </w:r>
      <w:r w:rsidRPr="005E7544">
        <w:rPr>
          <w:rFonts w:ascii="Verdana" w:hAnsi="Verdana"/>
          <w:color w:val="9E2626"/>
        </w:rPr>
        <w:tab/>
      </w:r>
    </w:p>
    <w:p w:rsidR="00AE4F43" w:rsidRDefault="00AE4F43" w:rsidP="00AE4F43">
      <w:pPr>
        <w:jc w:val="both"/>
        <w:rPr>
          <w:rFonts w:ascii="Verdana" w:hAnsi="Verdana"/>
          <w:sz w:val="20"/>
          <w:szCs w:val="20"/>
        </w:rPr>
      </w:pPr>
      <w:r>
        <w:rPr>
          <w:rFonts w:ascii="Verdana" w:hAnsi="Verdana"/>
          <w:sz w:val="20"/>
          <w:szCs w:val="20"/>
        </w:rPr>
        <w:t xml:space="preserve">1.10.1. </w:t>
      </w:r>
      <w:r w:rsidRPr="0045333F">
        <w:rPr>
          <w:rFonts w:ascii="Verdana" w:hAnsi="Verdana"/>
          <w:sz w:val="20"/>
          <w:szCs w:val="20"/>
        </w:rPr>
        <w:t>Podjetje ima izmed svojih službenih vozil vsaj nekaj takšnih na alternativni pogon (LPG, metan, elektrika, vodik).</w:t>
      </w:r>
      <w:r w:rsidRPr="00DB7B61">
        <w:rPr>
          <w:rFonts w:ascii="Verdana" w:hAnsi="Verdana"/>
          <w:sz w:val="20"/>
          <w:szCs w:val="20"/>
        </w:rPr>
        <w:t xml:space="preserve"> </w:t>
      </w:r>
    </w:p>
    <w:p w:rsidR="00AE4F43" w:rsidRPr="00063CFE" w:rsidRDefault="004C5679" w:rsidP="00AE4F43">
      <w:pPr>
        <w:jc w:val="both"/>
        <w:rPr>
          <w:rFonts w:ascii="Verdana" w:hAnsi="Verdana"/>
          <w:sz w:val="20"/>
          <w:szCs w:val="20"/>
        </w:rPr>
      </w:pPr>
      <w:sdt>
        <w:sdtPr>
          <w:rPr>
            <w:rFonts w:ascii="Verdana" w:hAnsi="Verdana"/>
            <w:sz w:val="20"/>
            <w:szCs w:val="20"/>
          </w:rPr>
          <w:id w:val="-296995948"/>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ne</w:t>
      </w:r>
    </w:p>
    <w:p w:rsidR="00AE4F43" w:rsidRPr="00063CFE" w:rsidRDefault="004C5679" w:rsidP="00AE4F43">
      <w:pPr>
        <w:jc w:val="both"/>
        <w:rPr>
          <w:rFonts w:ascii="Verdana" w:hAnsi="Verdana"/>
          <w:sz w:val="20"/>
          <w:szCs w:val="20"/>
        </w:rPr>
      </w:pPr>
      <w:sdt>
        <w:sdtPr>
          <w:rPr>
            <w:rFonts w:ascii="Verdana" w:hAnsi="Verdana"/>
            <w:sz w:val="20"/>
            <w:szCs w:val="20"/>
          </w:rPr>
          <w:id w:val="120350475"/>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manjšem obsegu</w:t>
      </w:r>
    </w:p>
    <w:p w:rsidR="00AE4F43" w:rsidRPr="00063CFE" w:rsidRDefault="004C5679" w:rsidP="00AE4F43">
      <w:pPr>
        <w:jc w:val="both"/>
        <w:rPr>
          <w:rFonts w:ascii="Verdana" w:hAnsi="Verdana"/>
          <w:sz w:val="20"/>
          <w:szCs w:val="20"/>
        </w:rPr>
      </w:pPr>
      <w:sdt>
        <w:sdtPr>
          <w:rPr>
            <w:rFonts w:ascii="Verdana" w:hAnsi="Verdana"/>
            <w:sz w:val="20"/>
            <w:szCs w:val="20"/>
          </w:rPr>
          <w:id w:val="1537550358"/>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polovičnem obsegu</w:t>
      </w:r>
    </w:p>
    <w:p w:rsidR="00AE4F43" w:rsidRPr="00063CFE" w:rsidRDefault="004C5679" w:rsidP="00AE4F43">
      <w:pPr>
        <w:jc w:val="both"/>
        <w:rPr>
          <w:rFonts w:ascii="Verdana" w:hAnsi="Verdana"/>
          <w:sz w:val="20"/>
          <w:szCs w:val="20"/>
        </w:rPr>
      </w:pPr>
      <w:sdt>
        <w:sdtPr>
          <w:rPr>
            <w:rFonts w:ascii="Verdana" w:hAnsi="Verdana"/>
            <w:sz w:val="20"/>
            <w:szCs w:val="20"/>
          </w:rPr>
          <w:id w:val="583721526"/>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v večjem obsegu</w:t>
      </w:r>
    </w:p>
    <w:p w:rsidR="00AE4F43" w:rsidRPr="0045333F" w:rsidRDefault="004C5679" w:rsidP="00AE4F43">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1647037438"/>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da</w:t>
      </w:r>
    </w:p>
    <w:p w:rsidR="00AE4F43" w:rsidRDefault="00AE4F43" w:rsidP="00AE4F43">
      <w:pPr>
        <w:jc w:val="both"/>
        <w:rPr>
          <w:rFonts w:ascii="Verdana" w:hAnsi="Verdana"/>
          <w:sz w:val="20"/>
          <w:szCs w:val="20"/>
        </w:rPr>
      </w:pPr>
      <w:r w:rsidRPr="0045333F">
        <w:rPr>
          <w:rFonts w:ascii="Verdana" w:hAnsi="Verdana"/>
          <w:sz w:val="20"/>
          <w:szCs w:val="20"/>
        </w:rPr>
        <w:t>1.10.2. Namesto službenih vozil podjetje uporablja car sharing</w:t>
      </w:r>
      <w:r>
        <w:rPr>
          <w:rFonts w:ascii="Verdana" w:hAnsi="Verdana"/>
          <w:sz w:val="20"/>
          <w:szCs w:val="20"/>
        </w:rPr>
        <w:t>.</w:t>
      </w:r>
      <w:r w:rsidRPr="00AA0FC3">
        <w:rPr>
          <w:rFonts w:ascii="Verdana" w:hAnsi="Verdana"/>
          <w:sz w:val="20"/>
          <w:szCs w:val="20"/>
        </w:rPr>
        <w:t xml:space="preserve"> </w:t>
      </w:r>
    </w:p>
    <w:p w:rsidR="00AE4F43" w:rsidRPr="00063CFE" w:rsidRDefault="004C5679" w:rsidP="00AE4F43">
      <w:pPr>
        <w:jc w:val="both"/>
        <w:rPr>
          <w:rFonts w:ascii="Verdana" w:hAnsi="Verdana"/>
          <w:sz w:val="20"/>
          <w:szCs w:val="20"/>
        </w:rPr>
      </w:pPr>
      <w:sdt>
        <w:sdtPr>
          <w:rPr>
            <w:rFonts w:ascii="Verdana" w:hAnsi="Verdana"/>
            <w:sz w:val="20"/>
            <w:szCs w:val="20"/>
          </w:rPr>
          <w:id w:val="1276915088"/>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Pr>
          <w:rFonts w:ascii="Verdana" w:hAnsi="Verdana"/>
          <w:sz w:val="20"/>
          <w:szCs w:val="20"/>
        </w:rPr>
        <w:tab/>
        <w:t>ne</w:t>
      </w:r>
    </w:p>
    <w:p w:rsidR="00AE4F43" w:rsidRPr="00356218" w:rsidRDefault="004C5679" w:rsidP="00AE4F43">
      <w:pPr>
        <w:jc w:val="both"/>
        <w:rPr>
          <w:rFonts w:ascii="Verdana" w:hAnsi="Verdana"/>
          <w:sz w:val="20"/>
          <w:szCs w:val="20"/>
        </w:rPr>
      </w:pPr>
      <w:sdt>
        <w:sdtPr>
          <w:rPr>
            <w:rFonts w:ascii="Verdana" w:hAnsi="Verdana"/>
            <w:sz w:val="20"/>
            <w:szCs w:val="20"/>
          </w:rPr>
          <w:id w:val="1063460088"/>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da</w:t>
      </w:r>
    </w:p>
    <w:p w:rsidR="00AE4F43" w:rsidRPr="00E07BCE" w:rsidRDefault="00AE4F43" w:rsidP="004E2E99">
      <w:pPr>
        <w:pStyle w:val="Naslov2"/>
        <w:jc w:val="both"/>
        <w:rPr>
          <w:rFonts w:ascii="Verdana" w:hAnsi="Verdana"/>
          <w:color w:val="9E2626"/>
        </w:rPr>
      </w:pPr>
      <w:r w:rsidRPr="00E07BCE">
        <w:rPr>
          <w:rFonts w:ascii="Verdana" w:hAnsi="Verdana"/>
          <w:color w:val="9E2626"/>
        </w:rPr>
        <w:lastRenderedPageBreak/>
        <w:t>1.11.</w:t>
      </w:r>
      <w:r w:rsidRPr="00E07BCE">
        <w:rPr>
          <w:rFonts w:ascii="Verdana" w:hAnsi="Verdana"/>
          <w:color w:val="9E2626"/>
        </w:rPr>
        <w:tab/>
        <w:t xml:space="preserve"> Službeno kolo</w:t>
      </w:r>
      <w:r w:rsidRPr="00E07BCE">
        <w:rPr>
          <w:rFonts w:ascii="Verdana" w:hAnsi="Verdana"/>
          <w:color w:val="9E2626"/>
        </w:rPr>
        <w:tab/>
      </w:r>
    </w:p>
    <w:p w:rsidR="00AE4F43" w:rsidRDefault="00AE4F43" w:rsidP="00AE4F43">
      <w:pPr>
        <w:jc w:val="both"/>
        <w:rPr>
          <w:rFonts w:ascii="Verdana" w:hAnsi="Verdana"/>
          <w:sz w:val="20"/>
          <w:szCs w:val="20"/>
        </w:rPr>
      </w:pPr>
      <w:r>
        <w:rPr>
          <w:rFonts w:ascii="Verdana" w:hAnsi="Verdana"/>
          <w:sz w:val="20"/>
          <w:szCs w:val="20"/>
        </w:rPr>
        <w:t xml:space="preserve">1.11.1. </w:t>
      </w:r>
      <w:r w:rsidRPr="0045333F">
        <w:rPr>
          <w:rFonts w:ascii="Verdana" w:hAnsi="Verdana"/>
          <w:sz w:val="20"/>
          <w:szCs w:val="20"/>
        </w:rPr>
        <w:t>Podjetje za krajše poti nabavi službena kolesa.</w:t>
      </w:r>
      <w:r w:rsidRPr="00DB7B61">
        <w:rPr>
          <w:rFonts w:ascii="Verdana" w:hAnsi="Verdana"/>
          <w:sz w:val="20"/>
          <w:szCs w:val="20"/>
        </w:rPr>
        <w:t xml:space="preserve"> </w:t>
      </w:r>
    </w:p>
    <w:p w:rsidR="00AE4F43" w:rsidRPr="00063CFE" w:rsidRDefault="004C5679" w:rsidP="00AE4F43">
      <w:pPr>
        <w:jc w:val="both"/>
        <w:rPr>
          <w:rFonts w:ascii="Verdana" w:hAnsi="Verdana"/>
          <w:sz w:val="20"/>
          <w:szCs w:val="20"/>
        </w:rPr>
      </w:pPr>
      <w:sdt>
        <w:sdtPr>
          <w:rPr>
            <w:rFonts w:ascii="Verdana" w:hAnsi="Verdana"/>
            <w:sz w:val="20"/>
            <w:szCs w:val="20"/>
          </w:rPr>
          <w:id w:val="-1583751747"/>
          <w14:checkbox>
            <w14:checked w14:val="0"/>
            <w14:checkedState w14:val="2612" w14:font="MS Gothic"/>
            <w14:uncheckedState w14:val="2610" w14:font="MS Gothic"/>
          </w14:checkbox>
        </w:sdtPr>
        <w:sdtEndPr/>
        <w:sdtContent>
          <w:r w:rsidR="00C42B73">
            <w:rPr>
              <w:rFonts w:ascii="MS Gothic" w:eastAsia="MS Gothic" w:hAnsi="MS Gothic" w:hint="eastAsia"/>
              <w:sz w:val="20"/>
              <w:szCs w:val="20"/>
            </w:rPr>
            <w:t>☐</w:t>
          </w:r>
        </w:sdtContent>
      </w:sdt>
      <w:r w:rsidR="00AE4F43">
        <w:rPr>
          <w:rFonts w:ascii="Verdana" w:hAnsi="Verdana"/>
          <w:sz w:val="20"/>
          <w:szCs w:val="20"/>
        </w:rPr>
        <w:tab/>
        <w:t>ne</w:t>
      </w:r>
    </w:p>
    <w:p w:rsidR="00AE4F43" w:rsidRPr="00063CFE" w:rsidRDefault="004C5679" w:rsidP="00AE4F43">
      <w:pPr>
        <w:jc w:val="both"/>
        <w:rPr>
          <w:rFonts w:ascii="Verdana" w:hAnsi="Verdana"/>
          <w:sz w:val="20"/>
          <w:szCs w:val="20"/>
        </w:rPr>
      </w:pPr>
      <w:sdt>
        <w:sdtPr>
          <w:rPr>
            <w:rFonts w:ascii="Verdana" w:hAnsi="Verdana"/>
            <w:sz w:val="20"/>
            <w:szCs w:val="20"/>
          </w:rPr>
          <w:id w:val="189883690"/>
          <w14:checkbox>
            <w14:checked w14:val="0"/>
            <w14:checkedState w14:val="2612" w14:font="MS Gothic"/>
            <w14:uncheckedState w14:val="2610" w14:font="MS Gothic"/>
          </w14:checkbox>
        </w:sdtPr>
        <w:sdtEndPr/>
        <w:sdtContent>
          <w:r w:rsidR="00AE4F43">
            <w:rPr>
              <w:rFonts w:ascii="MS Gothic" w:eastAsia="MS Gothic" w:hAnsi="MS Gothic" w:hint="eastAsia"/>
              <w:sz w:val="20"/>
              <w:szCs w:val="20"/>
            </w:rPr>
            <w:t>☐</w:t>
          </w:r>
        </w:sdtContent>
      </w:sdt>
      <w:r w:rsidR="00AE4F43" w:rsidRPr="00063CFE">
        <w:rPr>
          <w:rFonts w:ascii="Verdana" w:hAnsi="Verdana"/>
          <w:sz w:val="20"/>
          <w:szCs w:val="20"/>
        </w:rPr>
        <w:tab/>
      </w:r>
      <w:r w:rsidR="00AE4F43">
        <w:rPr>
          <w:rFonts w:ascii="Verdana" w:hAnsi="Verdana"/>
          <w:sz w:val="20"/>
          <w:szCs w:val="20"/>
        </w:rPr>
        <w:t>da</w:t>
      </w:r>
    </w:p>
    <w:p w:rsidR="00AE4F43" w:rsidRPr="00E07BCE" w:rsidRDefault="00AE4F43" w:rsidP="004E2E99">
      <w:pPr>
        <w:pStyle w:val="Naslov2"/>
        <w:jc w:val="both"/>
        <w:rPr>
          <w:rFonts w:ascii="Verdana" w:hAnsi="Verdana"/>
          <w:color w:val="9E2626"/>
        </w:rPr>
      </w:pPr>
      <w:r w:rsidRPr="00E07BCE">
        <w:rPr>
          <w:rFonts w:ascii="Verdana" w:hAnsi="Verdana"/>
          <w:color w:val="9E2626"/>
        </w:rPr>
        <w:t>1.12. Spodbujanje pitja vode iz pipe</w:t>
      </w:r>
      <w:r w:rsidRPr="00E07BCE">
        <w:rPr>
          <w:rFonts w:ascii="Verdana" w:hAnsi="Verdana"/>
          <w:color w:val="9E2626"/>
        </w:rPr>
        <w:tab/>
      </w:r>
    </w:p>
    <w:p w:rsidR="00AE4F43" w:rsidRDefault="00AE4F43" w:rsidP="00AE4F43">
      <w:pPr>
        <w:jc w:val="both"/>
        <w:rPr>
          <w:rFonts w:ascii="Verdana" w:hAnsi="Verdana"/>
          <w:sz w:val="20"/>
          <w:szCs w:val="20"/>
        </w:rPr>
      </w:pPr>
      <w:r>
        <w:rPr>
          <w:rFonts w:ascii="Verdana" w:hAnsi="Verdana"/>
          <w:sz w:val="20"/>
          <w:szCs w:val="20"/>
        </w:rPr>
        <w:t xml:space="preserve">1.12.1. </w:t>
      </w:r>
      <w:r w:rsidRPr="0045333F">
        <w:rPr>
          <w:rFonts w:ascii="Verdana" w:hAnsi="Verdana"/>
          <w:sz w:val="20"/>
          <w:szCs w:val="20"/>
        </w:rPr>
        <w:t>Podjetje delavcem zagotovi uporabne steklenice</w:t>
      </w:r>
      <w:r>
        <w:rPr>
          <w:rFonts w:ascii="Verdana" w:hAnsi="Verdana"/>
          <w:sz w:val="20"/>
          <w:szCs w:val="20"/>
        </w:rPr>
        <w:t xml:space="preserve"> ali kozarce za večkratno uporabo</w:t>
      </w:r>
      <w:r w:rsidRPr="0045333F">
        <w:rPr>
          <w:rFonts w:ascii="Verdana" w:hAnsi="Verdana"/>
          <w:sz w:val="20"/>
          <w:szCs w:val="20"/>
        </w:rPr>
        <w:t>.</w:t>
      </w:r>
      <w:r w:rsidRPr="00DB7B61">
        <w:rPr>
          <w:rFonts w:ascii="Verdana" w:hAnsi="Verdana"/>
          <w:sz w:val="20"/>
          <w:szCs w:val="20"/>
        </w:rPr>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12668179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nikoli</w:t>
      </w:r>
    </w:p>
    <w:p w:rsidR="00014EB9" w:rsidRPr="00063CFE" w:rsidRDefault="004C5679" w:rsidP="00014EB9">
      <w:pPr>
        <w:jc w:val="both"/>
        <w:rPr>
          <w:rFonts w:ascii="Verdana" w:hAnsi="Verdana"/>
          <w:sz w:val="20"/>
          <w:szCs w:val="20"/>
        </w:rPr>
      </w:pPr>
      <w:sdt>
        <w:sdtPr>
          <w:rPr>
            <w:rFonts w:ascii="Verdana" w:hAnsi="Verdana"/>
            <w:sz w:val="20"/>
            <w:szCs w:val="20"/>
          </w:rPr>
          <w:id w:val="-657460430"/>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redko</w:t>
      </w:r>
    </w:p>
    <w:p w:rsidR="00014EB9" w:rsidRPr="00063CFE" w:rsidRDefault="004C5679" w:rsidP="00014EB9">
      <w:pPr>
        <w:jc w:val="both"/>
        <w:rPr>
          <w:rFonts w:ascii="Verdana" w:hAnsi="Verdana"/>
          <w:sz w:val="20"/>
          <w:szCs w:val="20"/>
        </w:rPr>
      </w:pPr>
      <w:sdt>
        <w:sdtPr>
          <w:rPr>
            <w:rFonts w:ascii="Verdana" w:hAnsi="Verdana"/>
            <w:sz w:val="20"/>
            <w:szCs w:val="20"/>
          </w:rPr>
          <w:id w:val="67291170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občasno</w:t>
      </w:r>
    </w:p>
    <w:p w:rsidR="00014EB9" w:rsidRPr="00063CFE" w:rsidRDefault="004C5679" w:rsidP="00014EB9">
      <w:pPr>
        <w:jc w:val="both"/>
        <w:rPr>
          <w:rFonts w:ascii="Verdana" w:hAnsi="Verdana"/>
          <w:sz w:val="20"/>
          <w:szCs w:val="20"/>
        </w:rPr>
      </w:pPr>
      <w:sdt>
        <w:sdtPr>
          <w:rPr>
            <w:rFonts w:ascii="Verdana" w:hAnsi="Verdana"/>
            <w:sz w:val="20"/>
            <w:szCs w:val="20"/>
          </w:rPr>
          <w:id w:val="1195271691"/>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pogosto</w:t>
      </w:r>
    </w:p>
    <w:p w:rsidR="00014EB9" w:rsidRDefault="004C5679" w:rsidP="00014EB9">
      <w:pPr>
        <w:jc w:val="both"/>
        <w:rPr>
          <w:rFonts w:ascii="Verdana" w:hAnsi="Verdana"/>
          <w:sz w:val="20"/>
          <w:szCs w:val="20"/>
        </w:rPr>
      </w:pPr>
      <w:sdt>
        <w:sdtPr>
          <w:rPr>
            <w:rFonts w:ascii="Verdana" w:hAnsi="Verdana"/>
            <w:sz w:val="20"/>
            <w:szCs w:val="20"/>
          </w:rPr>
          <w:id w:val="341057716"/>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vedno</w:t>
      </w:r>
    </w:p>
    <w:p w:rsidR="00AE4F43" w:rsidRDefault="00AE4F43" w:rsidP="00AE4F43">
      <w:pPr>
        <w:jc w:val="both"/>
        <w:rPr>
          <w:rFonts w:ascii="Verdana" w:hAnsi="Verdana"/>
          <w:sz w:val="20"/>
          <w:szCs w:val="20"/>
        </w:rPr>
      </w:pPr>
      <w:r w:rsidRPr="0045333F">
        <w:rPr>
          <w:rFonts w:ascii="Verdana" w:hAnsi="Verdana"/>
          <w:sz w:val="20"/>
          <w:szCs w:val="20"/>
        </w:rPr>
        <w:t>1.12.2. Podjetje zaposlenim nudi enostaven dostop do polnjenja z vodo iz pipe.</w:t>
      </w:r>
      <w:r>
        <w:rPr>
          <w:rFonts w:ascii="Verdana" w:hAnsi="Verdana"/>
          <w:sz w:val="20"/>
          <w:szCs w:val="20"/>
        </w:rPr>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1911143231"/>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446855568"/>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79983741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1184636289"/>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98951576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Pr="008878E8" w:rsidRDefault="00AE4F43" w:rsidP="00AE4F43">
      <w:pPr>
        <w:pStyle w:val="Naslov2"/>
        <w:jc w:val="both"/>
        <w:rPr>
          <w:rFonts w:ascii="Verdana" w:hAnsi="Verdana"/>
          <w:color w:val="9E2626"/>
        </w:rPr>
      </w:pPr>
      <w:r w:rsidRPr="008878E8">
        <w:rPr>
          <w:rFonts w:ascii="Verdana" w:hAnsi="Verdana"/>
          <w:color w:val="9E2626"/>
        </w:rPr>
        <w:t>1.13.</w:t>
      </w:r>
      <w:r w:rsidRPr="008878E8">
        <w:rPr>
          <w:rFonts w:ascii="Verdana" w:hAnsi="Verdana"/>
          <w:color w:val="9E2626"/>
        </w:rPr>
        <w:tab/>
      </w:r>
      <w:r>
        <w:rPr>
          <w:rFonts w:ascii="Verdana" w:hAnsi="Verdana"/>
          <w:color w:val="9E2626"/>
        </w:rPr>
        <w:t xml:space="preserve"> </w:t>
      </w:r>
      <w:r w:rsidRPr="008878E8">
        <w:rPr>
          <w:rFonts w:ascii="Verdana" w:hAnsi="Verdana"/>
          <w:color w:val="9E2626"/>
        </w:rPr>
        <w:t>Lokalna hrana</w:t>
      </w:r>
      <w:r w:rsidRPr="008878E8">
        <w:rPr>
          <w:rFonts w:ascii="Verdana" w:hAnsi="Verdana"/>
          <w:color w:val="9E2626"/>
        </w:rPr>
        <w:tab/>
      </w:r>
    </w:p>
    <w:p w:rsidR="00AE4F43" w:rsidRDefault="00AE4F43" w:rsidP="00AE4F43">
      <w:pPr>
        <w:jc w:val="both"/>
        <w:rPr>
          <w:rFonts w:ascii="Verdana" w:hAnsi="Verdana"/>
          <w:sz w:val="20"/>
          <w:szCs w:val="20"/>
        </w:rPr>
      </w:pPr>
      <w:r>
        <w:rPr>
          <w:rFonts w:ascii="Verdana" w:hAnsi="Verdana"/>
          <w:sz w:val="20"/>
          <w:szCs w:val="20"/>
        </w:rPr>
        <w:t xml:space="preserve">1.13.1. </w:t>
      </w:r>
      <w:r w:rsidRPr="0045333F">
        <w:rPr>
          <w:rFonts w:ascii="Verdana" w:hAnsi="Verdana"/>
          <w:sz w:val="20"/>
          <w:szCs w:val="20"/>
        </w:rPr>
        <w:t>Prehrana organizirana v okviru podjetja je pripravljena iz lokalnih, sezonskih sestavin. Meso pa ni na jedilniku več kot 3x na teden</w:t>
      </w:r>
      <w:r>
        <w:rPr>
          <w:rFonts w:ascii="Verdana" w:hAnsi="Verdana"/>
          <w:sz w:val="20"/>
          <w:szCs w:val="20"/>
        </w:rPr>
        <w:t>.</w:t>
      </w:r>
      <w:r w:rsidRPr="00AA0FC3">
        <w:rPr>
          <w:rFonts w:ascii="Verdana" w:hAnsi="Verdana"/>
          <w:sz w:val="20"/>
          <w:szCs w:val="20"/>
        </w:rPr>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1468000581"/>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205850641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1564009903"/>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45193236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441498871"/>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Pr="008878E8" w:rsidRDefault="00AE4F43" w:rsidP="00AE4F43">
      <w:pPr>
        <w:pStyle w:val="Naslov2"/>
        <w:jc w:val="both"/>
        <w:rPr>
          <w:rFonts w:ascii="Verdana" w:hAnsi="Verdana"/>
          <w:color w:val="9E2626"/>
        </w:rPr>
      </w:pPr>
      <w:r w:rsidRPr="008878E8">
        <w:rPr>
          <w:rFonts w:ascii="Verdana" w:hAnsi="Verdana"/>
          <w:color w:val="9E2626"/>
        </w:rPr>
        <w:t>1.14.</w:t>
      </w:r>
      <w:r w:rsidRPr="008878E8">
        <w:rPr>
          <w:rFonts w:ascii="Verdana" w:hAnsi="Verdana"/>
          <w:color w:val="9E2626"/>
        </w:rPr>
        <w:tab/>
      </w:r>
      <w:r>
        <w:rPr>
          <w:rFonts w:ascii="Verdana" w:hAnsi="Verdana"/>
          <w:color w:val="9E2626"/>
        </w:rPr>
        <w:t xml:space="preserve"> </w:t>
      </w:r>
      <w:r w:rsidRPr="008878E8">
        <w:rPr>
          <w:rFonts w:ascii="Verdana" w:hAnsi="Verdana"/>
          <w:color w:val="9E2626"/>
        </w:rPr>
        <w:t>Upravljanje z ostanki</w:t>
      </w:r>
      <w:r>
        <w:rPr>
          <w:rFonts w:ascii="Verdana" w:hAnsi="Verdana"/>
          <w:color w:val="9E2626"/>
        </w:rPr>
        <w:t xml:space="preserve"> hrane/neprodanim blagom</w:t>
      </w:r>
      <w:r w:rsidRPr="008878E8">
        <w:rPr>
          <w:rFonts w:ascii="Verdana" w:hAnsi="Verdana"/>
          <w:color w:val="9E2626"/>
        </w:rPr>
        <w:tab/>
      </w:r>
    </w:p>
    <w:p w:rsidR="00AE4F43" w:rsidRDefault="00AE4F43" w:rsidP="00AE4F43">
      <w:pPr>
        <w:jc w:val="both"/>
        <w:rPr>
          <w:rFonts w:ascii="Verdana" w:hAnsi="Verdana"/>
          <w:sz w:val="20"/>
          <w:szCs w:val="20"/>
        </w:rPr>
      </w:pPr>
      <w:r>
        <w:rPr>
          <w:rFonts w:ascii="Verdana" w:hAnsi="Verdana"/>
          <w:sz w:val="20"/>
          <w:szCs w:val="20"/>
        </w:rPr>
        <w:t xml:space="preserve">1.14.1. </w:t>
      </w:r>
      <w:r w:rsidRPr="0045333F">
        <w:rPr>
          <w:rFonts w:ascii="Verdana" w:hAnsi="Verdana"/>
          <w:sz w:val="20"/>
          <w:szCs w:val="20"/>
        </w:rPr>
        <w:t>Podjetje poskrbi, da ostanki hrane ne končajo kot odpadek.</w:t>
      </w:r>
      <w:r w:rsidRPr="00AA0FC3">
        <w:rPr>
          <w:rFonts w:ascii="Verdana" w:hAnsi="Verdana"/>
          <w:sz w:val="20"/>
          <w:szCs w:val="20"/>
        </w:rPr>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42708066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172533005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1059142348"/>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47105813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1731064719"/>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Default="00AE4F43" w:rsidP="00AE4F43">
      <w:pPr>
        <w:jc w:val="both"/>
        <w:rPr>
          <w:rFonts w:ascii="Verdana" w:hAnsi="Verdana"/>
          <w:sz w:val="20"/>
          <w:szCs w:val="20"/>
        </w:rPr>
      </w:pPr>
      <w:r>
        <w:rPr>
          <w:rFonts w:ascii="Verdana" w:hAnsi="Verdana"/>
          <w:sz w:val="20"/>
          <w:szCs w:val="20"/>
        </w:rPr>
        <w:t xml:space="preserve">1.14.2. </w:t>
      </w:r>
      <w:r w:rsidRPr="0045333F">
        <w:rPr>
          <w:rFonts w:ascii="Verdana" w:hAnsi="Verdana"/>
          <w:sz w:val="20"/>
          <w:szCs w:val="20"/>
        </w:rPr>
        <w:t xml:space="preserve">Podjetje poskrbi, da </w:t>
      </w:r>
      <w:r>
        <w:rPr>
          <w:rFonts w:ascii="Verdana" w:hAnsi="Verdana"/>
          <w:sz w:val="20"/>
          <w:szCs w:val="20"/>
        </w:rPr>
        <w:t>neprodano blago ne konča</w:t>
      </w:r>
      <w:r w:rsidRPr="0045333F">
        <w:rPr>
          <w:rFonts w:ascii="Verdana" w:hAnsi="Verdana"/>
          <w:sz w:val="20"/>
          <w:szCs w:val="20"/>
        </w:rPr>
        <w:t xml:space="preserve"> kot odpadek.</w:t>
      </w:r>
      <w:r w:rsidRPr="00AA0FC3">
        <w:rPr>
          <w:rFonts w:ascii="Verdana" w:hAnsi="Verdana"/>
          <w:sz w:val="20"/>
          <w:szCs w:val="20"/>
        </w:rPr>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1757585924"/>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63286915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72229306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2139866041"/>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1218431533"/>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Pr="00E07BCE" w:rsidRDefault="00AE4F43" w:rsidP="004E2E99">
      <w:pPr>
        <w:pStyle w:val="Naslov2"/>
        <w:jc w:val="both"/>
        <w:rPr>
          <w:rFonts w:ascii="Verdana" w:hAnsi="Verdana"/>
          <w:color w:val="9E2626"/>
        </w:rPr>
      </w:pPr>
      <w:r w:rsidRPr="00E07BCE">
        <w:rPr>
          <w:rFonts w:ascii="Verdana" w:hAnsi="Verdana"/>
          <w:color w:val="9E2626"/>
        </w:rPr>
        <w:t>1.15.</w:t>
      </w:r>
      <w:r w:rsidRPr="00E07BCE">
        <w:rPr>
          <w:rFonts w:ascii="Verdana" w:hAnsi="Verdana"/>
          <w:color w:val="9E2626"/>
        </w:rPr>
        <w:tab/>
        <w:t xml:space="preserve"> LCA analiza</w:t>
      </w:r>
      <w:r w:rsidRPr="00E07BCE">
        <w:rPr>
          <w:rFonts w:ascii="Verdana" w:hAnsi="Verdana"/>
          <w:color w:val="9E2626"/>
        </w:rPr>
        <w:tab/>
      </w:r>
    </w:p>
    <w:p w:rsidR="00AE4F43" w:rsidRDefault="00AE4F43" w:rsidP="00AE4F43">
      <w:pPr>
        <w:jc w:val="both"/>
        <w:rPr>
          <w:rFonts w:ascii="Verdana" w:hAnsi="Verdana"/>
          <w:sz w:val="20"/>
          <w:szCs w:val="20"/>
        </w:rPr>
      </w:pPr>
      <w:r>
        <w:rPr>
          <w:rFonts w:ascii="Verdana" w:hAnsi="Verdana"/>
          <w:sz w:val="20"/>
          <w:szCs w:val="20"/>
        </w:rPr>
        <w:t xml:space="preserve">1.15.1. </w:t>
      </w:r>
      <w:r w:rsidRPr="0045333F">
        <w:rPr>
          <w:rFonts w:ascii="Verdana" w:hAnsi="Verdana"/>
          <w:sz w:val="20"/>
          <w:szCs w:val="20"/>
        </w:rPr>
        <w:t xml:space="preserve">Podjetje za svoje izdelke/usluge pripravi LCA analizo (analizo življenjskega cikla). </w:t>
      </w:r>
    </w:p>
    <w:p w:rsidR="00014EB9" w:rsidRPr="00063CFE" w:rsidRDefault="004C5679" w:rsidP="00014EB9">
      <w:pPr>
        <w:jc w:val="both"/>
        <w:rPr>
          <w:rFonts w:ascii="Verdana" w:hAnsi="Verdana"/>
          <w:sz w:val="20"/>
          <w:szCs w:val="20"/>
        </w:rPr>
      </w:pPr>
      <w:sdt>
        <w:sdtPr>
          <w:rPr>
            <w:rFonts w:ascii="Verdana" w:hAnsi="Verdana"/>
            <w:sz w:val="20"/>
            <w:szCs w:val="20"/>
          </w:rPr>
          <w:id w:val="92738122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140855033"/>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95448566"/>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80624594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15419040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Default="00AE4F43" w:rsidP="00AE4F43">
      <w:pPr>
        <w:jc w:val="both"/>
        <w:rPr>
          <w:rFonts w:ascii="Verdana" w:hAnsi="Verdana"/>
          <w:sz w:val="20"/>
          <w:szCs w:val="20"/>
        </w:rPr>
      </w:pPr>
      <w:r>
        <w:rPr>
          <w:rFonts w:ascii="Verdana" w:hAnsi="Verdana"/>
          <w:sz w:val="20"/>
          <w:szCs w:val="20"/>
        </w:rPr>
        <w:t xml:space="preserve">1.15.2. </w:t>
      </w:r>
      <w:r w:rsidRPr="0045333F">
        <w:rPr>
          <w:rFonts w:ascii="Verdana" w:hAnsi="Verdana"/>
          <w:sz w:val="20"/>
          <w:szCs w:val="20"/>
        </w:rPr>
        <w:t>Podjetje ponuja in promovira izdelke, ki se jih lahko popravi, ponovno uporabi ali reciklira (eko design).</w:t>
      </w:r>
      <w:r w:rsidRPr="00DB7B61">
        <w:rPr>
          <w:rFonts w:ascii="Verdana" w:hAnsi="Verdana"/>
          <w:sz w:val="20"/>
          <w:szCs w:val="20"/>
        </w:rPr>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845443650"/>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120679097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103265544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67516050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127390081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Pr="00D81309" w:rsidRDefault="00AE4F43" w:rsidP="00AE4F43">
      <w:pPr>
        <w:pStyle w:val="Naslov2"/>
        <w:jc w:val="both"/>
        <w:rPr>
          <w:rFonts w:ascii="Verdana" w:hAnsi="Verdana"/>
          <w:b/>
        </w:rPr>
      </w:pPr>
      <w:r w:rsidRPr="008878E8">
        <w:rPr>
          <w:rFonts w:ascii="Verdana" w:hAnsi="Verdana"/>
          <w:color w:val="9E2626"/>
        </w:rPr>
        <w:t>1.16.</w:t>
      </w:r>
      <w:r w:rsidRPr="008878E8">
        <w:rPr>
          <w:rFonts w:ascii="Verdana" w:hAnsi="Verdana"/>
          <w:color w:val="9E2626"/>
        </w:rPr>
        <w:tab/>
      </w:r>
      <w:r>
        <w:rPr>
          <w:rFonts w:ascii="Verdana" w:hAnsi="Verdana"/>
          <w:color w:val="9E2626"/>
        </w:rPr>
        <w:t xml:space="preserve"> </w:t>
      </w:r>
      <w:r w:rsidRPr="008878E8">
        <w:rPr>
          <w:rFonts w:ascii="Verdana" w:hAnsi="Verdana"/>
          <w:color w:val="9E2626"/>
        </w:rPr>
        <w:t>Pakiranje surovin in/ali izdelkov</w:t>
      </w:r>
      <w:r w:rsidRPr="008878E8">
        <w:rPr>
          <w:rFonts w:ascii="Verdana" w:hAnsi="Verdana"/>
          <w:b/>
          <w:color w:val="9E2626"/>
        </w:rPr>
        <w:tab/>
      </w:r>
    </w:p>
    <w:p w:rsidR="00AE4F43" w:rsidRDefault="00AE4F43" w:rsidP="00AE4F43">
      <w:pPr>
        <w:jc w:val="both"/>
        <w:rPr>
          <w:rFonts w:ascii="Verdana" w:hAnsi="Verdana"/>
          <w:sz w:val="20"/>
          <w:szCs w:val="20"/>
        </w:rPr>
      </w:pPr>
      <w:r>
        <w:rPr>
          <w:rFonts w:ascii="Verdana" w:hAnsi="Verdana"/>
          <w:sz w:val="20"/>
          <w:szCs w:val="20"/>
        </w:rPr>
        <w:t>1</w:t>
      </w:r>
      <w:r w:rsidRPr="00CB79A2">
        <w:rPr>
          <w:rFonts w:ascii="Verdana" w:hAnsi="Verdana"/>
          <w:sz w:val="20"/>
          <w:szCs w:val="20"/>
        </w:rPr>
        <w:t xml:space="preserve">.16.1. Podjetje svoje izdelke pakira v okolju prijazno embalažo oziroma ponuja izdelke, ki so embalirani v okolju prijazno embalažo (za ponovno polnjenje, papirno, kartonsko, biorazgradljivo). </w:t>
      </w:r>
    </w:p>
    <w:p w:rsidR="00014EB9" w:rsidRPr="00063CFE" w:rsidRDefault="004C5679" w:rsidP="00014EB9">
      <w:pPr>
        <w:jc w:val="both"/>
        <w:rPr>
          <w:rFonts w:ascii="Verdana" w:hAnsi="Verdana"/>
          <w:sz w:val="20"/>
          <w:szCs w:val="20"/>
        </w:rPr>
      </w:pPr>
      <w:sdt>
        <w:sdtPr>
          <w:rPr>
            <w:rFonts w:ascii="Verdana" w:hAnsi="Verdana"/>
            <w:sz w:val="20"/>
            <w:szCs w:val="20"/>
          </w:rPr>
          <w:id w:val="109351436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1940322289"/>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1036086916"/>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65935332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1432784634"/>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Default="00AE4F43" w:rsidP="00AE4F43">
      <w:pPr>
        <w:jc w:val="both"/>
        <w:rPr>
          <w:rFonts w:ascii="Verdana" w:hAnsi="Verdana"/>
          <w:sz w:val="20"/>
          <w:szCs w:val="20"/>
        </w:rPr>
      </w:pPr>
      <w:r w:rsidRPr="00CB79A2">
        <w:rPr>
          <w:rFonts w:ascii="Verdana" w:hAnsi="Verdana"/>
          <w:sz w:val="20"/>
          <w:szCs w:val="20"/>
        </w:rPr>
        <w:t xml:space="preserve">1.16.2. Podjetje svoje kupce ozavešča o pomembnosti okolju prijazne embalaže. </w:t>
      </w:r>
    </w:p>
    <w:p w:rsidR="00014EB9" w:rsidRPr="00063CFE" w:rsidRDefault="004C5679" w:rsidP="00014EB9">
      <w:pPr>
        <w:jc w:val="both"/>
        <w:rPr>
          <w:rFonts w:ascii="Verdana" w:hAnsi="Verdana"/>
          <w:sz w:val="20"/>
          <w:szCs w:val="20"/>
        </w:rPr>
      </w:pPr>
      <w:sdt>
        <w:sdtPr>
          <w:rPr>
            <w:rFonts w:ascii="Verdana" w:hAnsi="Verdana"/>
            <w:sz w:val="20"/>
            <w:szCs w:val="20"/>
          </w:rPr>
          <w:id w:val="-2024774170"/>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nikoli</w:t>
      </w:r>
    </w:p>
    <w:p w:rsidR="00014EB9" w:rsidRPr="00063CFE" w:rsidRDefault="004C5679" w:rsidP="00014EB9">
      <w:pPr>
        <w:jc w:val="both"/>
        <w:rPr>
          <w:rFonts w:ascii="Verdana" w:hAnsi="Verdana"/>
          <w:sz w:val="20"/>
          <w:szCs w:val="20"/>
        </w:rPr>
      </w:pPr>
      <w:sdt>
        <w:sdtPr>
          <w:rPr>
            <w:rFonts w:ascii="Verdana" w:hAnsi="Verdana"/>
            <w:sz w:val="20"/>
            <w:szCs w:val="20"/>
          </w:rPr>
          <w:id w:val="2141993249"/>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redko</w:t>
      </w:r>
    </w:p>
    <w:p w:rsidR="00014EB9" w:rsidRPr="00063CFE" w:rsidRDefault="004C5679" w:rsidP="00014EB9">
      <w:pPr>
        <w:jc w:val="both"/>
        <w:rPr>
          <w:rFonts w:ascii="Verdana" w:hAnsi="Verdana"/>
          <w:sz w:val="20"/>
          <w:szCs w:val="20"/>
        </w:rPr>
      </w:pPr>
      <w:sdt>
        <w:sdtPr>
          <w:rPr>
            <w:rFonts w:ascii="Verdana" w:hAnsi="Verdana"/>
            <w:sz w:val="20"/>
            <w:szCs w:val="20"/>
          </w:rPr>
          <w:id w:val="34780906"/>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občasno</w:t>
      </w:r>
    </w:p>
    <w:p w:rsidR="00014EB9" w:rsidRPr="00063CFE" w:rsidRDefault="004C5679" w:rsidP="00014EB9">
      <w:pPr>
        <w:jc w:val="both"/>
        <w:rPr>
          <w:rFonts w:ascii="Verdana" w:hAnsi="Verdana"/>
          <w:sz w:val="20"/>
          <w:szCs w:val="20"/>
        </w:rPr>
      </w:pPr>
      <w:sdt>
        <w:sdtPr>
          <w:rPr>
            <w:rFonts w:ascii="Verdana" w:hAnsi="Verdana"/>
            <w:sz w:val="20"/>
            <w:szCs w:val="20"/>
          </w:rPr>
          <w:id w:val="-207350351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pogosto</w:t>
      </w:r>
    </w:p>
    <w:p w:rsidR="00014EB9" w:rsidRDefault="004C5679" w:rsidP="00014EB9">
      <w:pPr>
        <w:jc w:val="both"/>
        <w:rPr>
          <w:rFonts w:ascii="Verdana" w:hAnsi="Verdana"/>
          <w:sz w:val="20"/>
          <w:szCs w:val="20"/>
        </w:rPr>
      </w:pPr>
      <w:sdt>
        <w:sdtPr>
          <w:rPr>
            <w:rFonts w:ascii="Verdana" w:hAnsi="Verdana"/>
            <w:sz w:val="20"/>
            <w:szCs w:val="20"/>
          </w:rPr>
          <w:id w:val="-323662868"/>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vedno</w:t>
      </w:r>
    </w:p>
    <w:p w:rsidR="00AE4F43" w:rsidRDefault="00AE4F43" w:rsidP="00AE4F43">
      <w:pPr>
        <w:jc w:val="both"/>
        <w:rPr>
          <w:rFonts w:ascii="Verdana" w:hAnsi="Verdana"/>
          <w:sz w:val="20"/>
          <w:szCs w:val="20"/>
        </w:rPr>
      </w:pPr>
      <w:r>
        <w:rPr>
          <w:rFonts w:ascii="Verdana" w:hAnsi="Verdana"/>
          <w:sz w:val="20"/>
          <w:szCs w:val="20"/>
        </w:rPr>
        <w:t>1.16.3</w:t>
      </w:r>
      <w:r w:rsidRPr="00CB79A2">
        <w:rPr>
          <w:rFonts w:ascii="Verdana" w:hAnsi="Verdana"/>
          <w:sz w:val="20"/>
          <w:szCs w:val="20"/>
        </w:rPr>
        <w:t xml:space="preserve">. Podjetje </w:t>
      </w:r>
      <w:r>
        <w:rPr>
          <w:rFonts w:ascii="Verdana" w:hAnsi="Verdana"/>
          <w:sz w:val="20"/>
          <w:szCs w:val="20"/>
        </w:rPr>
        <w:t xml:space="preserve">je pristopilo k izvajanju Kodeksa </w:t>
      </w:r>
      <w:r w:rsidRPr="00CB79A2">
        <w:rPr>
          <w:rFonts w:ascii="Verdana" w:hAnsi="Verdana"/>
          <w:sz w:val="20"/>
          <w:szCs w:val="20"/>
        </w:rPr>
        <w:t xml:space="preserve"> </w:t>
      </w:r>
      <w:r w:rsidRPr="00D04378">
        <w:rPr>
          <w:rFonts w:ascii="Verdana" w:hAnsi="Verdana"/>
          <w:sz w:val="20"/>
          <w:szCs w:val="20"/>
        </w:rPr>
        <w:t>za zmanjšanje prodaje plastičnih nosilnih vrečk TZS</w:t>
      </w:r>
      <w:r>
        <w:rPr>
          <w:rFonts w:ascii="Verdana" w:hAnsi="Verdana"/>
          <w:sz w:val="20"/>
          <w:szCs w:val="20"/>
        </w:rPr>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178996391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1523430013"/>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da</w:t>
      </w:r>
    </w:p>
    <w:p w:rsidR="00AE4F43" w:rsidRPr="008878E8" w:rsidRDefault="00AE4F43" w:rsidP="00AE4F43">
      <w:pPr>
        <w:pStyle w:val="Naslov2"/>
        <w:jc w:val="both"/>
        <w:rPr>
          <w:rFonts w:ascii="Verdana" w:hAnsi="Verdana"/>
          <w:color w:val="9E2626"/>
        </w:rPr>
      </w:pPr>
      <w:r w:rsidRPr="008878E8">
        <w:rPr>
          <w:rFonts w:ascii="Verdana" w:hAnsi="Verdana"/>
          <w:color w:val="9E2626"/>
        </w:rPr>
        <w:t>1.17.</w:t>
      </w:r>
      <w:r w:rsidRPr="008878E8">
        <w:rPr>
          <w:rFonts w:ascii="Verdana" w:hAnsi="Verdana"/>
          <w:color w:val="9E2626"/>
        </w:rPr>
        <w:tab/>
      </w:r>
      <w:r>
        <w:rPr>
          <w:rFonts w:ascii="Verdana" w:hAnsi="Verdana"/>
          <w:color w:val="9E2626"/>
        </w:rPr>
        <w:t xml:space="preserve"> </w:t>
      </w:r>
      <w:r w:rsidRPr="008878E8">
        <w:rPr>
          <w:rFonts w:ascii="Verdana" w:hAnsi="Verdana"/>
          <w:color w:val="9E2626"/>
        </w:rPr>
        <w:t>Poslovanje brez papirja</w:t>
      </w:r>
      <w:r w:rsidRPr="008878E8">
        <w:rPr>
          <w:rFonts w:ascii="Verdana" w:hAnsi="Verdana"/>
          <w:color w:val="9E2626"/>
        </w:rPr>
        <w:tab/>
      </w:r>
    </w:p>
    <w:p w:rsidR="00AE4F43" w:rsidRDefault="00AE4F43" w:rsidP="00AE4F43">
      <w:pPr>
        <w:jc w:val="both"/>
        <w:rPr>
          <w:rFonts w:ascii="Verdana" w:hAnsi="Verdana"/>
          <w:sz w:val="20"/>
          <w:szCs w:val="20"/>
        </w:rPr>
      </w:pPr>
      <w:r>
        <w:rPr>
          <w:rFonts w:ascii="Verdana" w:hAnsi="Verdana"/>
          <w:sz w:val="20"/>
          <w:szCs w:val="20"/>
        </w:rPr>
        <w:t xml:space="preserve">1.17.1. </w:t>
      </w:r>
      <w:r w:rsidRPr="0045333F">
        <w:rPr>
          <w:rFonts w:ascii="Verdana" w:hAnsi="Verdana"/>
          <w:sz w:val="20"/>
          <w:szCs w:val="20"/>
        </w:rPr>
        <w:t xml:space="preserve">Podjetje v pisarnah zmanjša poslovanje s papirjem na minimum. </w:t>
      </w:r>
    </w:p>
    <w:p w:rsidR="00014EB9" w:rsidRPr="00063CFE" w:rsidRDefault="004C5679" w:rsidP="00014EB9">
      <w:pPr>
        <w:jc w:val="both"/>
        <w:rPr>
          <w:rFonts w:ascii="Verdana" w:hAnsi="Verdana"/>
          <w:sz w:val="20"/>
          <w:szCs w:val="20"/>
        </w:rPr>
      </w:pPr>
      <w:sdt>
        <w:sdtPr>
          <w:rPr>
            <w:rFonts w:ascii="Verdana" w:hAnsi="Verdana"/>
            <w:sz w:val="20"/>
            <w:szCs w:val="20"/>
          </w:rPr>
          <w:id w:val="-24483410"/>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2080588750"/>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612257873"/>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2070478210"/>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431813846"/>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Pr="005E7544" w:rsidRDefault="00AE4F43" w:rsidP="00AE4F43">
      <w:pPr>
        <w:pStyle w:val="Naslov1"/>
        <w:rPr>
          <w:rFonts w:ascii="Verdana" w:hAnsi="Verdana"/>
          <w:b/>
          <w:color w:val="9E2626"/>
        </w:rPr>
      </w:pPr>
      <w:r w:rsidRPr="005E7544">
        <w:rPr>
          <w:rFonts w:ascii="Verdana" w:hAnsi="Verdana"/>
          <w:b/>
          <w:color w:val="9E2626"/>
        </w:rPr>
        <w:t>Tematski sklop 2: UPRAVLJANJE</w:t>
      </w:r>
    </w:p>
    <w:p w:rsidR="00D0333B" w:rsidRPr="00D0333B" w:rsidRDefault="00D0333B" w:rsidP="00B25C48">
      <w:pPr>
        <w:pStyle w:val="Naslov1"/>
        <w:spacing w:before="0" w:after="120"/>
        <w:rPr>
          <w:rFonts w:ascii="Verdana" w:eastAsiaTheme="minorHAnsi" w:hAnsi="Verdana" w:cstheme="minorBidi"/>
          <w:b/>
          <w:color w:val="auto"/>
          <w:sz w:val="20"/>
          <w:szCs w:val="20"/>
        </w:rPr>
      </w:pPr>
      <w:r w:rsidRPr="00D0333B">
        <w:rPr>
          <w:rFonts w:ascii="Verdana" w:eastAsiaTheme="minorHAnsi" w:hAnsi="Verdana" w:cstheme="minorBidi"/>
          <w:b/>
          <w:color w:val="auto"/>
          <w:sz w:val="20"/>
          <w:szCs w:val="20"/>
        </w:rPr>
        <w:t xml:space="preserve">Možen je le en odgovor pri posamezni trditvi. </w:t>
      </w:r>
    </w:p>
    <w:p w:rsidR="00AE4F43" w:rsidRPr="00D81309" w:rsidRDefault="00AE4F43" w:rsidP="00AE4F43">
      <w:pPr>
        <w:pStyle w:val="Naslov2"/>
        <w:jc w:val="both"/>
        <w:rPr>
          <w:rFonts w:ascii="Verdana" w:hAnsi="Verdana"/>
        </w:rPr>
      </w:pPr>
      <w:r w:rsidRPr="008878E8">
        <w:rPr>
          <w:rFonts w:ascii="Verdana" w:hAnsi="Verdana"/>
          <w:color w:val="9E2626"/>
        </w:rPr>
        <w:t xml:space="preserve">2.1. Zaveza vodstva družbeni odgovornosti </w:t>
      </w:r>
      <w:r w:rsidRPr="00D81309">
        <w:rPr>
          <w:rFonts w:ascii="Verdana" w:hAnsi="Verdana"/>
        </w:rPr>
        <w:tab/>
      </w:r>
    </w:p>
    <w:p w:rsidR="00AE4F43" w:rsidRDefault="00AE4F43" w:rsidP="00AE4F43">
      <w:pPr>
        <w:jc w:val="both"/>
      </w:pPr>
      <w:r w:rsidRPr="00E40692">
        <w:rPr>
          <w:rFonts w:ascii="Verdana" w:hAnsi="Verdana"/>
          <w:sz w:val="20"/>
          <w:szCs w:val="20"/>
        </w:rPr>
        <w:t>2.1.1.</w:t>
      </w:r>
      <w:r w:rsidRPr="00E40692">
        <w:rPr>
          <w:rFonts w:ascii="Verdana" w:hAnsi="Verdana"/>
          <w:sz w:val="20"/>
          <w:szCs w:val="20"/>
        </w:rPr>
        <w:tab/>
        <w:t>Podjetje ima izjavo vodilne osebe v organizaciji (npr. predsednik/-ca  ali član/-ica uprave) o pomenu trajnostnega razvoja za organizacijo in njeno strategijo.</w:t>
      </w:r>
      <w:r w:rsidRPr="000A042F">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999387320"/>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1772004741"/>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da</w:t>
      </w:r>
    </w:p>
    <w:p w:rsidR="00AE4F43" w:rsidRPr="00D81309" w:rsidRDefault="00AE4F43" w:rsidP="00AE4F43">
      <w:pPr>
        <w:pStyle w:val="Naslov2"/>
        <w:jc w:val="both"/>
        <w:rPr>
          <w:rFonts w:ascii="Verdana" w:hAnsi="Verdana"/>
        </w:rPr>
      </w:pPr>
      <w:r w:rsidRPr="008878E8">
        <w:rPr>
          <w:rFonts w:ascii="Verdana" w:hAnsi="Verdana"/>
          <w:color w:val="9E2626"/>
        </w:rPr>
        <w:t xml:space="preserve">2.2. Strategija družbene odgovornosti in trajnostnega razvoja </w:t>
      </w:r>
      <w:r w:rsidRPr="00D81309">
        <w:rPr>
          <w:rFonts w:ascii="Verdana" w:hAnsi="Verdana"/>
        </w:rPr>
        <w:tab/>
      </w:r>
    </w:p>
    <w:p w:rsidR="00AE4F43" w:rsidRDefault="00AE4F43" w:rsidP="00AE4F43">
      <w:pPr>
        <w:jc w:val="both"/>
      </w:pPr>
      <w:r w:rsidRPr="00E40692">
        <w:rPr>
          <w:rFonts w:ascii="Verdana" w:hAnsi="Verdana"/>
          <w:sz w:val="20"/>
          <w:szCs w:val="20"/>
        </w:rPr>
        <w:t>2.2.1.</w:t>
      </w:r>
      <w:r w:rsidRPr="00E40692">
        <w:rPr>
          <w:rFonts w:ascii="Verdana" w:hAnsi="Verdana"/>
          <w:sz w:val="20"/>
          <w:szCs w:val="20"/>
        </w:rPr>
        <w:tab/>
        <w:t xml:space="preserve">Podjetje ima sprejeto strategijo družbene odgovornosti in trajnostnega poslovanja, kjer med drugim opredeli vizijo, poslanstvo in vrednote, povezane z družbeno odgovornostjo, ki prispevajo h globalnemu in lokalnemu trajnostnemu razvoju. Strategija lahko vključuje </w:t>
      </w:r>
      <w:r>
        <w:rPr>
          <w:rFonts w:ascii="Verdana" w:hAnsi="Verdana"/>
          <w:sz w:val="20"/>
          <w:szCs w:val="20"/>
        </w:rPr>
        <w:t xml:space="preserve">tudi </w:t>
      </w:r>
      <w:r w:rsidRPr="00E40692">
        <w:rPr>
          <w:rFonts w:ascii="Verdana" w:hAnsi="Verdana"/>
          <w:sz w:val="20"/>
          <w:szCs w:val="20"/>
        </w:rPr>
        <w:t>identifikacijo deležnikov.</w:t>
      </w:r>
      <w:r w:rsidRPr="000A042F">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162959126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840050508"/>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646511136"/>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1528636148"/>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1965682621"/>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Pr="008878E8" w:rsidRDefault="00AE4F43" w:rsidP="00AE4F43">
      <w:pPr>
        <w:pStyle w:val="Naslov2"/>
        <w:jc w:val="both"/>
        <w:rPr>
          <w:rFonts w:ascii="Verdana" w:hAnsi="Verdana"/>
          <w:color w:val="9E2626"/>
        </w:rPr>
      </w:pPr>
      <w:r w:rsidRPr="008878E8">
        <w:rPr>
          <w:rFonts w:ascii="Verdana" w:hAnsi="Verdana"/>
          <w:color w:val="9E2626"/>
        </w:rPr>
        <w:t>2.3. Skupina ali pooblaščenec/ka za družbeno odgovornost podjetja</w:t>
      </w:r>
    </w:p>
    <w:p w:rsidR="00AE4F43" w:rsidRDefault="00AE4F43" w:rsidP="00AE4F43">
      <w:pPr>
        <w:jc w:val="both"/>
        <w:rPr>
          <w:rFonts w:ascii="Verdana" w:hAnsi="Verdana"/>
          <w:sz w:val="20"/>
          <w:szCs w:val="20"/>
        </w:rPr>
      </w:pPr>
      <w:r w:rsidRPr="00E40692">
        <w:rPr>
          <w:rFonts w:ascii="Verdana" w:hAnsi="Verdana"/>
          <w:sz w:val="20"/>
          <w:szCs w:val="20"/>
        </w:rPr>
        <w:t>2.3.1.</w:t>
      </w:r>
      <w:r w:rsidRPr="00E40692">
        <w:rPr>
          <w:rFonts w:ascii="Verdana" w:hAnsi="Verdana"/>
          <w:sz w:val="20"/>
          <w:szCs w:val="20"/>
        </w:rPr>
        <w:tab/>
        <w:t>Podjetje ima projektno skupino, katere osnovna naloga je, da njeni člani zbirajo, obravnavajo in uvajajo nove, boljše</w:t>
      </w:r>
      <w:r w:rsidR="00A86C3E">
        <w:rPr>
          <w:rFonts w:ascii="Verdana" w:hAnsi="Verdana"/>
          <w:sz w:val="20"/>
          <w:szCs w:val="20"/>
        </w:rPr>
        <w:t>,</w:t>
      </w:r>
      <w:r w:rsidRPr="00E40692">
        <w:rPr>
          <w:rFonts w:ascii="Verdana" w:hAnsi="Verdana"/>
          <w:sz w:val="20"/>
          <w:szCs w:val="20"/>
        </w:rPr>
        <w:t xml:space="preserve"> metode dela, ki so usmerjene v družbeno odgovorno delovanje. Naloge lahko prav tako prevzame kakšna že obstoječa skupina znotraj organizacije/podjetja, katerega naloge je možno in smiselno razširiti v tej smeri (mikro in mala podjetja določijo kontaktno osebo, ki je odgovorna za vsa vprašanja s področja družbene odgovornosti)</w:t>
      </w:r>
      <w:r>
        <w:rPr>
          <w:rFonts w:ascii="Verdana" w:hAnsi="Verdana"/>
          <w:sz w:val="20"/>
          <w:szCs w:val="20"/>
        </w:rPr>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205561295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85997210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1599223448"/>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93351816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106028370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Pr="008878E8" w:rsidRDefault="00AE4F43" w:rsidP="00AE4F43">
      <w:pPr>
        <w:pStyle w:val="Naslov2"/>
        <w:jc w:val="both"/>
        <w:rPr>
          <w:rFonts w:ascii="Verdana" w:hAnsi="Verdana"/>
          <w:color w:val="9E2626"/>
        </w:rPr>
      </w:pPr>
      <w:r w:rsidRPr="008878E8">
        <w:rPr>
          <w:rFonts w:ascii="Verdana" w:hAnsi="Verdana"/>
          <w:color w:val="9E2626"/>
        </w:rPr>
        <w:t>2.4. Poročanje in spremljanje  trajnostnih aktivnosti</w:t>
      </w:r>
      <w:r w:rsidRPr="008878E8">
        <w:rPr>
          <w:rFonts w:ascii="Verdana" w:hAnsi="Verdana"/>
          <w:color w:val="9E2626"/>
        </w:rPr>
        <w:tab/>
      </w:r>
    </w:p>
    <w:p w:rsidR="00AE4F43" w:rsidRDefault="00AE4F43" w:rsidP="00AE4F43">
      <w:pPr>
        <w:jc w:val="both"/>
      </w:pPr>
      <w:r w:rsidRPr="00E40692">
        <w:rPr>
          <w:rFonts w:ascii="Verdana" w:hAnsi="Verdana"/>
          <w:sz w:val="20"/>
          <w:szCs w:val="20"/>
        </w:rPr>
        <w:t>2.4.1.</w:t>
      </w:r>
      <w:r w:rsidRPr="00E40692">
        <w:rPr>
          <w:rFonts w:ascii="Verdana" w:hAnsi="Verdana"/>
          <w:sz w:val="20"/>
          <w:szCs w:val="20"/>
        </w:rPr>
        <w:tab/>
        <w:t>Podjetje spremlja in poroča o svojih družbeno odgovornih aktivnostih in nefinančnih kazalnikih v trajnostnem poročilu ali v okviru letnega poročila.</w:t>
      </w:r>
      <w:r w:rsidRPr="000A042F">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73852890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29074527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2028097943"/>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1509098646"/>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92099532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Pr="00D81309" w:rsidRDefault="00AE4F43" w:rsidP="00AE4F43">
      <w:pPr>
        <w:pStyle w:val="Naslov2"/>
        <w:jc w:val="both"/>
        <w:rPr>
          <w:rFonts w:ascii="Verdana" w:hAnsi="Verdana"/>
        </w:rPr>
      </w:pPr>
      <w:r w:rsidRPr="008878E8">
        <w:rPr>
          <w:rFonts w:ascii="Verdana" w:hAnsi="Verdana"/>
          <w:color w:val="9E2626"/>
        </w:rPr>
        <w:t>2.5. Kodeks delovanja/poslovanja organizacije</w:t>
      </w:r>
      <w:r w:rsidRPr="00D81309">
        <w:rPr>
          <w:rFonts w:ascii="Verdana" w:hAnsi="Verdana"/>
        </w:rPr>
        <w:tab/>
      </w:r>
    </w:p>
    <w:p w:rsidR="00AE4F43" w:rsidRDefault="00AE4F43" w:rsidP="00AE4F43">
      <w:pPr>
        <w:jc w:val="both"/>
      </w:pPr>
      <w:r w:rsidRPr="00E40692">
        <w:rPr>
          <w:rFonts w:ascii="Verdana" w:hAnsi="Verdana"/>
          <w:sz w:val="20"/>
          <w:szCs w:val="20"/>
        </w:rPr>
        <w:t>2.5</w:t>
      </w:r>
      <w:r w:rsidR="00A86C3E">
        <w:rPr>
          <w:rFonts w:ascii="Verdana" w:hAnsi="Verdana"/>
          <w:sz w:val="20"/>
          <w:szCs w:val="20"/>
        </w:rPr>
        <w:t>.1.</w:t>
      </w:r>
      <w:r w:rsidR="00A86C3E">
        <w:rPr>
          <w:rFonts w:ascii="Verdana" w:hAnsi="Verdana"/>
          <w:sz w:val="20"/>
          <w:szCs w:val="20"/>
        </w:rPr>
        <w:tab/>
        <w:t>Organizacija v sodelovanju s</w:t>
      </w:r>
      <w:r w:rsidRPr="00E40692">
        <w:rPr>
          <w:rFonts w:ascii="Verdana" w:hAnsi="Verdana"/>
          <w:sz w:val="20"/>
          <w:szCs w:val="20"/>
        </w:rPr>
        <w:t xml:space="preserve"> ključnimi deležniki sprejme Kodeks poslovanja organizacije, v katerem so zbrana vsa načela, vrednote, pa tudi mehanizmi, s katerimi se ta načela in vrednote izvajajo v praksi. Med vrednote se umesti tudi vrednote družbeno odgovornega poslovanja.</w:t>
      </w:r>
      <w:r w:rsidRPr="000A042F">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1885322599"/>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1290704074"/>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201263616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160430096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1546251850"/>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Pr="008878E8" w:rsidRDefault="00AE4F43" w:rsidP="00AE4F43">
      <w:pPr>
        <w:pStyle w:val="Naslov2"/>
        <w:jc w:val="both"/>
        <w:rPr>
          <w:rFonts w:ascii="Verdana" w:hAnsi="Verdana"/>
          <w:color w:val="9E2626"/>
        </w:rPr>
      </w:pPr>
      <w:r w:rsidRPr="008878E8">
        <w:rPr>
          <w:rFonts w:ascii="Verdana" w:hAnsi="Verdana"/>
          <w:color w:val="9E2626"/>
        </w:rPr>
        <w:t>2.6. Vključevanje socialnih in okoljskih meril za dobavitelje in</w:t>
      </w:r>
      <w:r>
        <w:rPr>
          <w:rFonts w:ascii="Verdana" w:hAnsi="Verdana"/>
          <w:color w:val="9E2626"/>
        </w:rPr>
        <w:t xml:space="preserve"> </w:t>
      </w:r>
      <w:r w:rsidRPr="008878E8">
        <w:rPr>
          <w:rFonts w:ascii="Verdana" w:hAnsi="Verdana"/>
          <w:color w:val="9E2626"/>
        </w:rPr>
        <w:t>kupce</w:t>
      </w:r>
    </w:p>
    <w:p w:rsidR="00AE4F43" w:rsidRDefault="00AE4F43" w:rsidP="00AE4F43">
      <w:pPr>
        <w:jc w:val="both"/>
      </w:pPr>
      <w:r>
        <w:rPr>
          <w:rFonts w:ascii="Verdana" w:hAnsi="Verdana"/>
          <w:sz w:val="20"/>
          <w:szCs w:val="20"/>
        </w:rPr>
        <w:t>2.6.1.</w:t>
      </w:r>
      <w:r>
        <w:rPr>
          <w:rFonts w:ascii="Verdana" w:hAnsi="Verdana"/>
          <w:sz w:val="20"/>
          <w:szCs w:val="20"/>
        </w:rPr>
        <w:tab/>
        <w:t xml:space="preserve">Podjetje v svojo nabavno </w:t>
      </w:r>
      <w:r w:rsidRPr="00E40692">
        <w:rPr>
          <w:rFonts w:ascii="Verdana" w:hAnsi="Verdana"/>
          <w:sz w:val="20"/>
          <w:szCs w:val="20"/>
        </w:rPr>
        <w:t>prodajno politiko vključi okoljska in</w:t>
      </w:r>
      <w:r w:rsidR="00A86C3E">
        <w:rPr>
          <w:rFonts w:ascii="Verdana" w:hAnsi="Verdana"/>
          <w:sz w:val="20"/>
          <w:szCs w:val="20"/>
        </w:rPr>
        <w:t xml:space="preserve"> </w:t>
      </w:r>
      <w:r>
        <w:rPr>
          <w:rFonts w:ascii="Verdana" w:hAnsi="Verdana"/>
          <w:sz w:val="20"/>
          <w:szCs w:val="20"/>
        </w:rPr>
        <w:t>(ali)</w:t>
      </w:r>
      <w:r w:rsidRPr="00E40692">
        <w:rPr>
          <w:rFonts w:ascii="Verdana" w:hAnsi="Verdana"/>
          <w:sz w:val="20"/>
          <w:szCs w:val="20"/>
        </w:rPr>
        <w:t xml:space="preserve"> socialna merila, ki jih morajo izpolnjevati podjetja v njihovi </w:t>
      </w:r>
      <w:r>
        <w:rPr>
          <w:rFonts w:ascii="Verdana" w:hAnsi="Verdana"/>
          <w:sz w:val="20"/>
          <w:szCs w:val="20"/>
        </w:rPr>
        <w:t xml:space="preserve">nabavni </w:t>
      </w:r>
      <w:r w:rsidRPr="00E40692">
        <w:rPr>
          <w:rFonts w:ascii="Verdana" w:hAnsi="Verdana"/>
          <w:sz w:val="20"/>
          <w:szCs w:val="20"/>
        </w:rPr>
        <w:t>verigi.</w:t>
      </w:r>
      <w:r w:rsidRPr="000A042F">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101726373"/>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157655100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694998783"/>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1844039704"/>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213497795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937676" w:rsidRDefault="00AE4F43" w:rsidP="00014EB9">
      <w:pPr>
        <w:jc w:val="both"/>
        <w:rPr>
          <w:rFonts w:ascii="Verdana" w:hAnsi="Verdana"/>
          <w:sz w:val="20"/>
          <w:szCs w:val="20"/>
        </w:rPr>
      </w:pPr>
      <w:r>
        <w:rPr>
          <w:rFonts w:ascii="Verdana" w:hAnsi="Verdana"/>
          <w:sz w:val="20"/>
          <w:szCs w:val="20"/>
        </w:rPr>
        <w:t>2.6.2.</w:t>
      </w:r>
      <w:r>
        <w:rPr>
          <w:rFonts w:ascii="Verdana" w:hAnsi="Verdana"/>
          <w:sz w:val="20"/>
          <w:szCs w:val="20"/>
        </w:rPr>
        <w:tab/>
        <w:t xml:space="preserve">Podjetje v svojo </w:t>
      </w:r>
      <w:r w:rsidRPr="00E40692">
        <w:rPr>
          <w:rFonts w:ascii="Verdana" w:hAnsi="Verdana"/>
          <w:sz w:val="20"/>
          <w:szCs w:val="20"/>
        </w:rPr>
        <w:t>prodajno politiko vključi okoljska in</w:t>
      </w:r>
      <w:r w:rsidR="00A86C3E">
        <w:rPr>
          <w:rFonts w:ascii="Verdana" w:hAnsi="Verdana"/>
          <w:sz w:val="20"/>
          <w:szCs w:val="20"/>
        </w:rPr>
        <w:t xml:space="preserve"> </w:t>
      </w:r>
      <w:r>
        <w:rPr>
          <w:rFonts w:ascii="Verdana" w:hAnsi="Verdana"/>
          <w:sz w:val="20"/>
          <w:szCs w:val="20"/>
        </w:rPr>
        <w:t>(ali)</w:t>
      </w:r>
      <w:r w:rsidR="00937676">
        <w:rPr>
          <w:rFonts w:ascii="Verdana" w:hAnsi="Verdana"/>
          <w:sz w:val="20"/>
          <w:szCs w:val="20"/>
        </w:rPr>
        <w:t xml:space="preserve"> socialna merila, </w:t>
      </w:r>
      <w:r w:rsidR="00937676" w:rsidRPr="00E40692">
        <w:rPr>
          <w:rFonts w:ascii="Verdana" w:hAnsi="Verdana"/>
          <w:sz w:val="20"/>
          <w:szCs w:val="20"/>
        </w:rPr>
        <w:t xml:space="preserve">ki jih morajo izpolnjevati podjetja v njihovi </w:t>
      </w:r>
      <w:r w:rsidR="00937676">
        <w:rPr>
          <w:rFonts w:ascii="Verdana" w:hAnsi="Verdana"/>
          <w:sz w:val="20"/>
          <w:szCs w:val="20"/>
        </w:rPr>
        <w:t xml:space="preserve">prodajni </w:t>
      </w:r>
      <w:r w:rsidR="00937676" w:rsidRPr="00E40692">
        <w:rPr>
          <w:rFonts w:ascii="Verdana" w:hAnsi="Verdana"/>
          <w:sz w:val="20"/>
          <w:szCs w:val="20"/>
        </w:rPr>
        <w:t>verigi.</w:t>
      </w:r>
    </w:p>
    <w:p w:rsidR="00014EB9" w:rsidRPr="00063CFE" w:rsidRDefault="004C5679" w:rsidP="00014EB9">
      <w:pPr>
        <w:jc w:val="both"/>
        <w:rPr>
          <w:rFonts w:ascii="Verdana" w:hAnsi="Verdana"/>
          <w:sz w:val="20"/>
          <w:szCs w:val="20"/>
        </w:rPr>
      </w:pPr>
      <w:sdt>
        <w:sdtPr>
          <w:rPr>
            <w:rFonts w:ascii="Verdana" w:hAnsi="Verdana"/>
            <w:sz w:val="20"/>
            <w:szCs w:val="20"/>
          </w:rPr>
          <w:id w:val="-1506278494"/>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866219246"/>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2068648051"/>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177674151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128145896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4B24BA" w:rsidRDefault="004B24BA" w:rsidP="004B24BA">
      <w:pPr>
        <w:pStyle w:val="Naslov2"/>
        <w:jc w:val="both"/>
        <w:rPr>
          <w:rFonts w:ascii="Verdana" w:hAnsi="Verdana"/>
          <w:color w:val="9E2626"/>
        </w:rPr>
      </w:pPr>
      <w:r>
        <w:rPr>
          <w:rFonts w:ascii="Verdana" w:hAnsi="Verdana"/>
          <w:color w:val="9E2626"/>
        </w:rPr>
        <w:t xml:space="preserve">2.7. Energetski pregled in sistem upravljanja z energijo </w:t>
      </w:r>
    </w:p>
    <w:p w:rsidR="004B24BA" w:rsidRPr="00B51C77" w:rsidRDefault="004B24BA" w:rsidP="004B24BA">
      <w:pPr>
        <w:spacing w:after="0" w:line="240" w:lineRule="auto"/>
        <w:jc w:val="both"/>
        <w:rPr>
          <w:rFonts w:ascii="Verdana" w:hAnsi="Verdana"/>
          <w:sz w:val="20"/>
          <w:szCs w:val="20"/>
        </w:rPr>
      </w:pPr>
      <w:r>
        <w:rPr>
          <w:rFonts w:ascii="Verdana" w:hAnsi="Verdana"/>
          <w:sz w:val="20"/>
          <w:szCs w:val="20"/>
        </w:rPr>
        <w:t>2.7.1. Podjetje ima izveden</w:t>
      </w:r>
      <w:r w:rsidRPr="00B51C77">
        <w:rPr>
          <w:rFonts w:ascii="Verdana" w:hAnsi="Verdana"/>
          <w:sz w:val="20"/>
          <w:szCs w:val="20"/>
        </w:rPr>
        <w:t xml:space="preserve"> energetski pregled ali uvede</w:t>
      </w:r>
      <w:r>
        <w:rPr>
          <w:rFonts w:ascii="Verdana" w:hAnsi="Verdana"/>
          <w:sz w:val="20"/>
          <w:szCs w:val="20"/>
        </w:rPr>
        <w:t>n sistem upravljanja z energijo.</w:t>
      </w:r>
    </w:p>
    <w:p w:rsidR="004B24BA" w:rsidRPr="00063CFE" w:rsidRDefault="004C5679" w:rsidP="004B24BA">
      <w:pPr>
        <w:jc w:val="both"/>
        <w:rPr>
          <w:rFonts w:ascii="Verdana" w:hAnsi="Verdana"/>
          <w:sz w:val="20"/>
          <w:szCs w:val="20"/>
        </w:rPr>
      </w:pPr>
      <w:sdt>
        <w:sdtPr>
          <w:rPr>
            <w:rFonts w:ascii="Verdana" w:hAnsi="Verdana"/>
            <w:sz w:val="20"/>
            <w:szCs w:val="20"/>
          </w:rPr>
          <w:id w:val="443429317"/>
          <w14:checkbox>
            <w14:checked w14:val="0"/>
            <w14:checkedState w14:val="2612" w14:font="MS Gothic"/>
            <w14:uncheckedState w14:val="2610" w14:font="MS Gothic"/>
          </w14:checkbox>
        </w:sdtPr>
        <w:sdtEndPr/>
        <w:sdtContent>
          <w:r w:rsidR="004B24BA">
            <w:rPr>
              <w:rFonts w:ascii="MS Gothic" w:eastAsia="MS Gothic" w:hAnsi="MS Gothic" w:hint="eastAsia"/>
              <w:sz w:val="20"/>
              <w:szCs w:val="20"/>
            </w:rPr>
            <w:t>☐</w:t>
          </w:r>
        </w:sdtContent>
      </w:sdt>
      <w:r w:rsidR="004B24BA">
        <w:rPr>
          <w:rFonts w:ascii="Verdana" w:hAnsi="Verdana"/>
          <w:sz w:val="20"/>
          <w:szCs w:val="20"/>
        </w:rPr>
        <w:tab/>
        <w:t>ne</w:t>
      </w:r>
    </w:p>
    <w:p w:rsidR="004B24BA" w:rsidRPr="004B24BA" w:rsidRDefault="004C5679" w:rsidP="004B24BA">
      <w:pPr>
        <w:jc w:val="both"/>
        <w:rPr>
          <w:rFonts w:ascii="Verdana" w:hAnsi="Verdana"/>
          <w:sz w:val="20"/>
          <w:szCs w:val="20"/>
        </w:rPr>
      </w:pPr>
      <w:sdt>
        <w:sdtPr>
          <w:rPr>
            <w:rFonts w:ascii="Verdana" w:hAnsi="Verdana"/>
            <w:sz w:val="20"/>
            <w:szCs w:val="20"/>
          </w:rPr>
          <w:id w:val="-1615048118"/>
          <w14:checkbox>
            <w14:checked w14:val="0"/>
            <w14:checkedState w14:val="2612" w14:font="MS Gothic"/>
            <w14:uncheckedState w14:val="2610" w14:font="MS Gothic"/>
          </w14:checkbox>
        </w:sdtPr>
        <w:sdtEndPr/>
        <w:sdtContent>
          <w:r w:rsidR="004B24BA">
            <w:rPr>
              <w:rFonts w:ascii="MS Gothic" w:eastAsia="MS Gothic" w:hAnsi="MS Gothic" w:hint="eastAsia"/>
              <w:sz w:val="20"/>
              <w:szCs w:val="20"/>
            </w:rPr>
            <w:t>☐</w:t>
          </w:r>
        </w:sdtContent>
      </w:sdt>
      <w:r w:rsidR="004B24BA" w:rsidRPr="00063CFE">
        <w:rPr>
          <w:rFonts w:ascii="Verdana" w:hAnsi="Verdana"/>
          <w:sz w:val="20"/>
          <w:szCs w:val="20"/>
        </w:rPr>
        <w:tab/>
      </w:r>
      <w:r w:rsidR="004B24BA">
        <w:rPr>
          <w:rFonts w:ascii="Verdana" w:hAnsi="Verdana"/>
          <w:sz w:val="20"/>
          <w:szCs w:val="20"/>
        </w:rPr>
        <w:t>da</w:t>
      </w:r>
    </w:p>
    <w:p w:rsidR="00AE4F43" w:rsidRPr="00472F2C" w:rsidRDefault="00AE4F43" w:rsidP="00AE4F43">
      <w:pPr>
        <w:pStyle w:val="Naslov1"/>
        <w:rPr>
          <w:rFonts w:ascii="Verdana" w:hAnsi="Verdana"/>
          <w:b/>
          <w:color w:val="9E2626"/>
        </w:rPr>
      </w:pPr>
      <w:r w:rsidRPr="005E7544">
        <w:rPr>
          <w:rFonts w:ascii="Verdana" w:hAnsi="Verdana"/>
          <w:b/>
          <w:color w:val="9E2626"/>
        </w:rPr>
        <w:t>Tematski sklop 3: KOMUNICIRANJE</w:t>
      </w:r>
    </w:p>
    <w:p w:rsidR="00AE4F43" w:rsidRPr="00B25C48" w:rsidRDefault="00D0333B" w:rsidP="00B25C48">
      <w:pPr>
        <w:pStyle w:val="Naslov1"/>
        <w:spacing w:before="0" w:after="120"/>
        <w:rPr>
          <w:rFonts w:ascii="Verdana" w:eastAsiaTheme="minorHAnsi" w:hAnsi="Verdana" w:cstheme="minorBidi"/>
          <w:b/>
          <w:color w:val="auto"/>
          <w:sz w:val="20"/>
          <w:szCs w:val="20"/>
        </w:rPr>
      </w:pPr>
      <w:r w:rsidRPr="00D0333B">
        <w:rPr>
          <w:rFonts w:ascii="Verdana" w:eastAsiaTheme="minorHAnsi" w:hAnsi="Verdana" w:cstheme="minorBidi"/>
          <w:b/>
          <w:color w:val="auto"/>
          <w:sz w:val="20"/>
          <w:szCs w:val="20"/>
        </w:rPr>
        <w:t xml:space="preserve">Možen je le en odgovor pri posamezni trditvi. </w:t>
      </w:r>
    </w:p>
    <w:p w:rsidR="00AE4F43" w:rsidRPr="00D81309" w:rsidRDefault="00AE4F43" w:rsidP="00AE4F43">
      <w:pPr>
        <w:pStyle w:val="Naslov2"/>
        <w:jc w:val="both"/>
        <w:rPr>
          <w:rFonts w:ascii="Verdana" w:hAnsi="Verdana"/>
        </w:rPr>
      </w:pPr>
      <w:r w:rsidRPr="008878E8">
        <w:rPr>
          <w:rFonts w:ascii="Verdana" w:hAnsi="Verdana"/>
          <w:color w:val="9E2626"/>
        </w:rPr>
        <w:t xml:space="preserve">3.1. Komuniciranje z zaposlenimi </w:t>
      </w:r>
      <w:r w:rsidRPr="00D81309">
        <w:rPr>
          <w:rFonts w:ascii="Verdana" w:hAnsi="Verdana"/>
        </w:rPr>
        <w:tab/>
      </w:r>
    </w:p>
    <w:p w:rsidR="00AE4F43" w:rsidRDefault="00AE4F43" w:rsidP="00AE4F43">
      <w:pPr>
        <w:jc w:val="both"/>
      </w:pPr>
      <w:r w:rsidRPr="00E40692">
        <w:rPr>
          <w:rFonts w:ascii="Verdana" w:hAnsi="Verdana"/>
          <w:sz w:val="20"/>
          <w:szCs w:val="20"/>
        </w:rPr>
        <w:t>3.1.1.</w:t>
      </w:r>
      <w:r w:rsidRPr="00E40692">
        <w:rPr>
          <w:rFonts w:ascii="Verdana" w:hAnsi="Verdana"/>
          <w:sz w:val="20"/>
          <w:szCs w:val="20"/>
        </w:rPr>
        <w:tab/>
      </w:r>
      <w:r>
        <w:rPr>
          <w:rFonts w:ascii="Verdana" w:hAnsi="Verdana"/>
          <w:sz w:val="20"/>
          <w:szCs w:val="20"/>
        </w:rPr>
        <w:t>Podjetje v</w:t>
      </w:r>
      <w:r w:rsidRPr="00E40692">
        <w:rPr>
          <w:rFonts w:ascii="Verdana" w:hAnsi="Verdana"/>
          <w:sz w:val="20"/>
          <w:szCs w:val="20"/>
        </w:rPr>
        <w:t xml:space="preserve"> sodelovanju z zaposlenimi</w:t>
      </w:r>
      <w:r>
        <w:rPr>
          <w:rFonts w:ascii="Verdana" w:hAnsi="Verdana"/>
          <w:sz w:val="20"/>
          <w:szCs w:val="20"/>
        </w:rPr>
        <w:t xml:space="preserve"> oblikuje in sprejme ukrepe </w:t>
      </w:r>
      <w:r w:rsidRPr="00E40692">
        <w:rPr>
          <w:rFonts w:ascii="Verdana" w:hAnsi="Verdana"/>
          <w:sz w:val="20"/>
          <w:szCs w:val="20"/>
        </w:rPr>
        <w:t>na področju družbene odgovornosti podjetja.</w:t>
      </w:r>
      <w:r w:rsidRPr="000A042F">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163749188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52730022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1574160132"/>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156822457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1232812278"/>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Pr="008878E8" w:rsidRDefault="00AE4F43" w:rsidP="00AE4F43">
      <w:pPr>
        <w:pStyle w:val="Naslov2"/>
        <w:jc w:val="both"/>
        <w:rPr>
          <w:rFonts w:ascii="Verdana" w:hAnsi="Verdana"/>
          <w:color w:val="9E2626"/>
        </w:rPr>
      </w:pPr>
      <w:r w:rsidRPr="008878E8">
        <w:rPr>
          <w:rFonts w:ascii="Verdana" w:hAnsi="Verdana"/>
          <w:color w:val="9E2626"/>
        </w:rPr>
        <w:t>3.2. Komuniciranje z deležniki</w:t>
      </w:r>
      <w:r w:rsidRPr="008878E8">
        <w:rPr>
          <w:rFonts w:ascii="Verdana" w:hAnsi="Verdana"/>
          <w:color w:val="9E2626"/>
        </w:rPr>
        <w:tab/>
      </w:r>
    </w:p>
    <w:p w:rsidR="00AE4F43" w:rsidRDefault="00AE4F43" w:rsidP="00AE4F43">
      <w:pPr>
        <w:jc w:val="both"/>
        <w:rPr>
          <w:rFonts w:ascii="Verdana" w:hAnsi="Verdana"/>
          <w:sz w:val="20"/>
          <w:szCs w:val="20"/>
        </w:rPr>
      </w:pPr>
      <w:r w:rsidRPr="00E40692">
        <w:rPr>
          <w:rFonts w:ascii="Verdana" w:hAnsi="Verdana"/>
          <w:sz w:val="20"/>
          <w:szCs w:val="20"/>
        </w:rPr>
        <w:t>3.2.1.</w:t>
      </w:r>
      <w:r w:rsidRPr="00E40692">
        <w:rPr>
          <w:rFonts w:ascii="Verdana" w:hAnsi="Verdana"/>
          <w:sz w:val="20"/>
          <w:szCs w:val="20"/>
        </w:rPr>
        <w:tab/>
        <w:t>Podjetje s pomočjo ustreznih komunikacijskih orodij deležnikom  predstavi  aktualne in sprejete ukrepe za učinkovito in odgovorno organizacijsko upravljanje</w:t>
      </w:r>
      <w:r>
        <w:rPr>
          <w:rFonts w:ascii="Verdana" w:hAnsi="Verdana"/>
          <w:sz w:val="20"/>
          <w:szCs w:val="20"/>
        </w:rPr>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792442599"/>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nikoli</w:t>
      </w:r>
    </w:p>
    <w:p w:rsidR="00014EB9" w:rsidRPr="00063CFE" w:rsidRDefault="004C5679" w:rsidP="00014EB9">
      <w:pPr>
        <w:jc w:val="both"/>
        <w:rPr>
          <w:rFonts w:ascii="Verdana" w:hAnsi="Verdana"/>
          <w:sz w:val="20"/>
          <w:szCs w:val="20"/>
        </w:rPr>
      </w:pPr>
      <w:sdt>
        <w:sdtPr>
          <w:rPr>
            <w:rFonts w:ascii="Verdana" w:hAnsi="Verdana"/>
            <w:sz w:val="20"/>
            <w:szCs w:val="20"/>
          </w:rPr>
          <w:id w:val="-143689757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redko</w:t>
      </w:r>
    </w:p>
    <w:p w:rsidR="00014EB9" w:rsidRPr="00063CFE" w:rsidRDefault="004C5679" w:rsidP="00014EB9">
      <w:pPr>
        <w:jc w:val="both"/>
        <w:rPr>
          <w:rFonts w:ascii="Verdana" w:hAnsi="Verdana"/>
          <w:sz w:val="20"/>
          <w:szCs w:val="20"/>
        </w:rPr>
      </w:pPr>
      <w:sdt>
        <w:sdtPr>
          <w:rPr>
            <w:rFonts w:ascii="Verdana" w:hAnsi="Verdana"/>
            <w:sz w:val="20"/>
            <w:szCs w:val="20"/>
          </w:rPr>
          <w:id w:val="626128081"/>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občasno</w:t>
      </w:r>
    </w:p>
    <w:p w:rsidR="00014EB9" w:rsidRPr="00063CFE" w:rsidRDefault="004C5679" w:rsidP="00014EB9">
      <w:pPr>
        <w:jc w:val="both"/>
        <w:rPr>
          <w:rFonts w:ascii="Verdana" w:hAnsi="Verdana"/>
          <w:sz w:val="20"/>
          <w:szCs w:val="20"/>
        </w:rPr>
      </w:pPr>
      <w:sdt>
        <w:sdtPr>
          <w:rPr>
            <w:rFonts w:ascii="Verdana" w:hAnsi="Verdana"/>
            <w:sz w:val="20"/>
            <w:szCs w:val="20"/>
          </w:rPr>
          <w:id w:val="152752968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pogosto</w:t>
      </w:r>
    </w:p>
    <w:p w:rsidR="00014EB9" w:rsidRPr="0045333F" w:rsidRDefault="004C5679" w:rsidP="00014EB9">
      <w:pPr>
        <w:jc w:val="both"/>
        <w:rPr>
          <w:rFonts w:ascii="Verdana" w:hAnsi="Verdana"/>
          <w:sz w:val="20"/>
          <w:szCs w:val="20"/>
        </w:rPr>
      </w:pPr>
      <w:sdt>
        <w:sdtPr>
          <w:rPr>
            <w:rFonts w:ascii="Verdana" w:hAnsi="Verdana"/>
            <w:sz w:val="20"/>
            <w:szCs w:val="20"/>
          </w:rPr>
          <w:id w:val="1821760644"/>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vedno</w:t>
      </w:r>
    </w:p>
    <w:p w:rsidR="00AE4F43" w:rsidRPr="00D81309" w:rsidRDefault="00AE4F43" w:rsidP="00AE4F43">
      <w:pPr>
        <w:pStyle w:val="Naslov2"/>
        <w:jc w:val="both"/>
        <w:rPr>
          <w:rFonts w:ascii="Verdana" w:hAnsi="Verdana"/>
        </w:rPr>
      </w:pPr>
      <w:r w:rsidRPr="008878E8">
        <w:rPr>
          <w:rFonts w:ascii="Verdana" w:hAnsi="Verdana"/>
          <w:color w:val="9E2626"/>
        </w:rPr>
        <w:t xml:space="preserve">3.3. Družbeno odgovorno komuniciranje </w:t>
      </w:r>
      <w:r w:rsidRPr="00D81309">
        <w:rPr>
          <w:rFonts w:ascii="Verdana" w:hAnsi="Verdana"/>
        </w:rPr>
        <w:tab/>
      </w:r>
    </w:p>
    <w:p w:rsidR="00AE4F43" w:rsidRPr="004F67DD" w:rsidRDefault="00AE4F43" w:rsidP="00AE4F43">
      <w:pPr>
        <w:jc w:val="both"/>
        <w:rPr>
          <w:rFonts w:ascii="Verdana" w:hAnsi="Verdana"/>
          <w:sz w:val="20"/>
          <w:szCs w:val="20"/>
        </w:rPr>
      </w:pPr>
      <w:r w:rsidRPr="00E40692">
        <w:rPr>
          <w:rFonts w:ascii="Verdana" w:hAnsi="Verdana"/>
          <w:sz w:val="20"/>
          <w:szCs w:val="20"/>
        </w:rPr>
        <w:t>3.3.1.</w:t>
      </w:r>
      <w:r w:rsidRPr="00E40692">
        <w:rPr>
          <w:rFonts w:ascii="Verdana" w:hAnsi="Verdana"/>
          <w:sz w:val="20"/>
          <w:szCs w:val="20"/>
        </w:rPr>
        <w:tab/>
        <w:t xml:space="preserve">Podjetje pripravi in izvaja strategijo družbeno odgovornega komuniciranja, med svoje PR aktivnosti pa vključi tudi promocijo vsebin z etičnim </w:t>
      </w:r>
      <w:r>
        <w:rPr>
          <w:rFonts w:ascii="Verdana" w:hAnsi="Verdana"/>
          <w:sz w:val="20"/>
          <w:szCs w:val="20"/>
        </w:rPr>
        <w:t xml:space="preserve">in trajnostnim elementom. </w:t>
      </w:r>
    </w:p>
    <w:p w:rsidR="00014EB9" w:rsidRPr="00063CFE" w:rsidRDefault="004C5679" w:rsidP="00014EB9">
      <w:pPr>
        <w:jc w:val="both"/>
        <w:rPr>
          <w:rFonts w:ascii="Verdana" w:hAnsi="Verdana"/>
          <w:sz w:val="20"/>
          <w:szCs w:val="20"/>
        </w:rPr>
      </w:pPr>
      <w:sdt>
        <w:sdtPr>
          <w:rPr>
            <w:rFonts w:ascii="Verdana" w:hAnsi="Verdana"/>
            <w:sz w:val="20"/>
            <w:szCs w:val="20"/>
          </w:rPr>
          <w:id w:val="40048813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nikoli</w:t>
      </w:r>
    </w:p>
    <w:p w:rsidR="00014EB9" w:rsidRPr="00063CFE" w:rsidRDefault="004C5679" w:rsidP="00014EB9">
      <w:pPr>
        <w:jc w:val="both"/>
        <w:rPr>
          <w:rFonts w:ascii="Verdana" w:hAnsi="Verdana"/>
          <w:sz w:val="20"/>
          <w:szCs w:val="20"/>
        </w:rPr>
      </w:pPr>
      <w:sdt>
        <w:sdtPr>
          <w:rPr>
            <w:rFonts w:ascii="Verdana" w:hAnsi="Verdana"/>
            <w:sz w:val="20"/>
            <w:szCs w:val="20"/>
          </w:rPr>
          <w:id w:val="-63579343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redko</w:t>
      </w:r>
    </w:p>
    <w:p w:rsidR="00014EB9" w:rsidRPr="00063CFE" w:rsidRDefault="004C5679" w:rsidP="00014EB9">
      <w:pPr>
        <w:jc w:val="both"/>
        <w:rPr>
          <w:rFonts w:ascii="Verdana" w:hAnsi="Verdana"/>
          <w:sz w:val="20"/>
          <w:szCs w:val="20"/>
        </w:rPr>
      </w:pPr>
      <w:sdt>
        <w:sdtPr>
          <w:rPr>
            <w:rFonts w:ascii="Verdana" w:hAnsi="Verdana"/>
            <w:sz w:val="20"/>
            <w:szCs w:val="20"/>
          </w:rPr>
          <w:id w:val="1269591346"/>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občasno</w:t>
      </w:r>
    </w:p>
    <w:p w:rsidR="00014EB9" w:rsidRPr="00063CFE" w:rsidRDefault="004C5679" w:rsidP="00014EB9">
      <w:pPr>
        <w:jc w:val="both"/>
        <w:rPr>
          <w:rFonts w:ascii="Verdana" w:hAnsi="Verdana"/>
          <w:sz w:val="20"/>
          <w:szCs w:val="20"/>
        </w:rPr>
      </w:pPr>
      <w:sdt>
        <w:sdtPr>
          <w:rPr>
            <w:rFonts w:ascii="Verdana" w:hAnsi="Verdana"/>
            <w:sz w:val="20"/>
            <w:szCs w:val="20"/>
          </w:rPr>
          <w:id w:val="177759371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pogosto</w:t>
      </w:r>
    </w:p>
    <w:p w:rsidR="00014EB9" w:rsidRPr="0045333F" w:rsidRDefault="004C5679" w:rsidP="00014EB9">
      <w:pPr>
        <w:jc w:val="both"/>
        <w:rPr>
          <w:rFonts w:ascii="Verdana" w:hAnsi="Verdana"/>
          <w:sz w:val="20"/>
          <w:szCs w:val="20"/>
        </w:rPr>
      </w:pPr>
      <w:sdt>
        <w:sdtPr>
          <w:rPr>
            <w:rFonts w:ascii="Verdana" w:hAnsi="Verdana"/>
            <w:sz w:val="20"/>
            <w:szCs w:val="20"/>
          </w:rPr>
          <w:id w:val="-1360504223"/>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vedno</w:t>
      </w:r>
    </w:p>
    <w:p w:rsidR="00AE4F43" w:rsidRDefault="00AE4F43" w:rsidP="00AE4F43">
      <w:pPr>
        <w:pStyle w:val="Naslov1"/>
        <w:rPr>
          <w:rFonts w:ascii="Verdana" w:hAnsi="Verdana"/>
          <w:b/>
          <w:color w:val="9E2626"/>
        </w:rPr>
      </w:pPr>
      <w:r w:rsidRPr="008878E8">
        <w:rPr>
          <w:rFonts w:ascii="Verdana" w:hAnsi="Verdana"/>
          <w:b/>
          <w:color w:val="9E2626"/>
        </w:rPr>
        <w:t>Tematski sklop 4: ZAPOSLENI</w:t>
      </w:r>
    </w:p>
    <w:p w:rsidR="00D0333B" w:rsidRPr="00D0333B" w:rsidRDefault="00D0333B" w:rsidP="00B25C48">
      <w:pPr>
        <w:pStyle w:val="Naslov1"/>
        <w:spacing w:before="0" w:after="120"/>
        <w:rPr>
          <w:rFonts w:ascii="Verdana" w:eastAsiaTheme="minorHAnsi" w:hAnsi="Verdana" w:cstheme="minorBidi"/>
          <w:b/>
          <w:color w:val="auto"/>
          <w:sz w:val="20"/>
          <w:szCs w:val="20"/>
        </w:rPr>
      </w:pPr>
      <w:r w:rsidRPr="00D0333B">
        <w:rPr>
          <w:rFonts w:ascii="Verdana" w:eastAsiaTheme="minorHAnsi" w:hAnsi="Verdana" w:cstheme="minorBidi"/>
          <w:b/>
          <w:color w:val="auto"/>
          <w:sz w:val="20"/>
          <w:szCs w:val="20"/>
        </w:rPr>
        <w:t xml:space="preserve">Možen je le en odgovor pri posamezni trditvi. </w:t>
      </w:r>
    </w:p>
    <w:p w:rsidR="00AE4F43" w:rsidRPr="00E40692" w:rsidRDefault="00AE4F43" w:rsidP="00AE4F43">
      <w:pPr>
        <w:pStyle w:val="Naslov2"/>
        <w:jc w:val="both"/>
        <w:rPr>
          <w:rFonts w:ascii="Verdana" w:hAnsi="Verdana"/>
        </w:rPr>
      </w:pPr>
      <w:r w:rsidRPr="008878E8">
        <w:rPr>
          <w:rFonts w:ascii="Verdana" w:hAnsi="Verdana"/>
          <w:color w:val="9E2626"/>
        </w:rPr>
        <w:t xml:space="preserve">4.1. Programi raznolikosti in vključenosti </w:t>
      </w:r>
      <w:r w:rsidRPr="00D81309">
        <w:rPr>
          <w:rFonts w:ascii="Verdana" w:hAnsi="Verdana"/>
        </w:rPr>
        <w:tab/>
      </w:r>
    </w:p>
    <w:p w:rsidR="00AE4F43" w:rsidRDefault="00AE4F43" w:rsidP="00AE4F43">
      <w:pPr>
        <w:jc w:val="both"/>
        <w:rPr>
          <w:rFonts w:ascii="Verdana" w:hAnsi="Verdana"/>
          <w:sz w:val="20"/>
          <w:szCs w:val="20"/>
        </w:rPr>
      </w:pPr>
      <w:r w:rsidRPr="00E40692">
        <w:rPr>
          <w:rFonts w:ascii="Verdana" w:hAnsi="Verdana"/>
          <w:sz w:val="20"/>
          <w:szCs w:val="20"/>
        </w:rPr>
        <w:t>4.1.1.</w:t>
      </w:r>
      <w:r w:rsidRPr="00E40692">
        <w:rPr>
          <w:rFonts w:ascii="Verdana" w:hAnsi="Verdana"/>
          <w:sz w:val="20"/>
          <w:szCs w:val="20"/>
        </w:rPr>
        <w:tab/>
        <w:t>Podjetje pripravi in izvaja programe vključenosti, ki so vpeti v interne akte podjetij, in so vezani na različne narodnosti, verske pripadnosti, starosti, invalidnost</w:t>
      </w:r>
      <w:r>
        <w:rPr>
          <w:rFonts w:ascii="Verdana" w:hAnsi="Verdana"/>
          <w:sz w:val="20"/>
          <w:szCs w:val="20"/>
        </w:rPr>
        <w:t>i,</w:t>
      </w:r>
      <w:r w:rsidRPr="00E40692">
        <w:rPr>
          <w:rFonts w:ascii="Verdana" w:hAnsi="Verdana"/>
          <w:sz w:val="20"/>
          <w:szCs w:val="20"/>
        </w:rPr>
        <w:t xml:space="preserve"> </w:t>
      </w:r>
      <w:r>
        <w:rPr>
          <w:rFonts w:ascii="Verdana" w:hAnsi="Verdana"/>
          <w:sz w:val="20"/>
          <w:szCs w:val="20"/>
        </w:rPr>
        <w:t>medgeneracijsko sodelovanje</w:t>
      </w:r>
      <w:r w:rsidRPr="00E40692">
        <w:rPr>
          <w:rFonts w:ascii="Verdana" w:hAnsi="Verdana"/>
          <w:sz w:val="20"/>
          <w:szCs w:val="20"/>
        </w:rPr>
        <w:t>, preprečevanje diskriminacije na delovnem mesti itd.</w:t>
      </w:r>
      <w:r w:rsidRPr="00873E8D">
        <w:rPr>
          <w:rFonts w:ascii="Verdana" w:hAnsi="Verdana"/>
          <w:sz w:val="20"/>
          <w:szCs w:val="20"/>
        </w:rPr>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2083209000"/>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nikoli</w:t>
      </w:r>
    </w:p>
    <w:p w:rsidR="00014EB9" w:rsidRPr="00063CFE" w:rsidRDefault="004C5679" w:rsidP="00014EB9">
      <w:pPr>
        <w:jc w:val="both"/>
        <w:rPr>
          <w:rFonts w:ascii="Verdana" w:hAnsi="Verdana"/>
          <w:sz w:val="20"/>
          <w:szCs w:val="20"/>
        </w:rPr>
      </w:pPr>
      <w:sdt>
        <w:sdtPr>
          <w:rPr>
            <w:rFonts w:ascii="Verdana" w:hAnsi="Verdana"/>
            <w:sz w:val="20"/>
            <w:szCs w:val="20"/>
          </w:rPr>
          <w:id w:val="-207966385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redko</w:t>
      </w:r>
    </w:p>
    <w:p w:rsidR="00014EB9" w:rsidRPr="00063CFE" w:rsidRDefault="004C5679" w:rsidP="00014EB9">
      <w:pPr>
        <w:jc w:val="both"/>
        <w:rPr>
          <w:rFonts w:ascii="Verdana" w:hAnsi="Verdana"/>
          <w:sz w:val="20"/>
          <w:szCs w:val="20"/>
        </w:rPr>
      </w:pPr>
      <w:sdt>
        <w:sdtPr>
          <w:rPr>
            <w:rFonts w:ascii="Verdana" w:hAnsi="Verdana"/>
            <w:sz w:val="20"/>
            <w:szCs w:val="20"/>
          </w:rPr>
          <w:id w:val="-758823555"/>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občasno</w:t>
      </w:r>
    </w:p>
    <w:p w:rsidR="00014EB9" w:rsidRPr="00063CFE" w:rsidRDefault="004C5679" w:rsidP="00014EB9">
      <w:pPr>
        <w:jc w:val="both"/>
        <w:rPr>
          <w:rFonts w:ascii="Verdana" w:hAnsi="Verdana"/>
          <w:sz w:val="20"/>
          <w:szCs w:val="20"/>
        </w:rPr>
      </w:pPr>
      <w:sdt>
        <w:sdtPr>
          <w:rPr>
            <w:rFonts w:ascii="Verdana" w:hAnsi="Verdana"/>
            <w:sz w:val="20"/>
            <w:szCs w:val="20"/>
          </w:rPr>
          <w:id w:val="490611948"/>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pogosto</w:t>
      </w:r>
    </w:p>
    <w:p w:rsidR="00014EB9" w:rsidRPr="0045333F" w:rsidRDefault="004C5679" w:rsidP="00014EB9">
      <w:pPr>
        <w:jc w:val="both"/>
        <w:rPr>
          <w:rFonts w:ascii="Verdana" w:hAnsi="Verdana"/>
          <w:sz w:val="20"/>
          <w:szCs w:val="20"/>
        </w:rPr>
      </w:pPr>
      <w:sdt>
        <w:sdtPr>
          <w:rPr>
            <w:rFonts w:ascii="Verdana" w:hAnsi="Verdana"/>
            <w:sz w:val="20"/>
            <w:szCs w:val="20"/>
          </w:rPr>
          <w:id w:val="-1310780109"/>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vedno</w:t>
      </w:r>
    </w:p>
    <w:p w:rsidR="00AE4F43" w:rsidRPr="00DF0789" w:rsidRDefault="00AE4F43" w:rsidP="00AE4F43">
      <w:pPr>
        <w:pStyle w:val="Naslov2"/>
        <w:jc w:val="both"/>
        <w:rPr>
          <w:rFonts w:ascii="Verdana" w:hAnsi="Verdana"/>
          <w:sz w:val="20"/>
          <w:szCs w:val="20"/>
        </w:rPr>
      </w:pPr>
      <w:r w:rsidRPr="008878E8">
        <w:rPr>
          <w:rFonts w:ascii="Verdana" w:hAnsi="Verdana"/>
          <w:color w:val="9E2626"/>
        </w:rPr>
        <w:t xml:space="preserve">4.2. Programi izobraževanja o družbeni odgovornosti za vse </w:t>
      </w:r>
      <w:r w:rsidRPr="000A042F">
        <w:rPr>
          <w:rFonts w:ascii="Verdana" w:hAnsi="Verdana"/>
          <w:color w:val="9E2626"/>
        </w:rPr>
        <w:t>zaposlene</w:t>
      </w:r>
      <w:r w:rsidRPr="00D81309">
        <w:rPr>
          <w:rFonts w:ascii="Verdana" w:hAnsi="Verdana"/>
        </w:rPr>
        <w:t xml:space="preserve"> </w:t>
      </w:r>
      <w:r w:rsidRPr="00E40692">
        <w:rPr>
          <w:rFonts w:ascii="Verdana" w:hAnsi="Verdana"/>
          <w:color w:val="auto"/>
          <w:sz w:val="20"/>
          <w:szCs w:val="20"/>
        </w:rPr>
        <w:t>4.2.1.</w:t>
      </w:r>
      <w:r w:rsidRPr="00E40692">
        <w:rPr>
          <w:rFonts w:ascii="Verdana" w:hAnsi="Verdana"/>
          <w:color w:val="auto"/>
          <w:sz w:val="20"/>
          <w:szCs w:val="20"/>
        </w:rPr>
        <w:tab/>
        <w:t>Podjetje za vse zaposlene vsaj enkrat letno organizira izobraževanje na različne okoljske ali druge družbeno-koristne, socialne teme (npr.: kako zmanjšujemo ogljični, vodni odtis, nevarnost odpadkov, zdrav življenjski slog, zdravje in varnosti pri delu.</w:t>
      </w:r>
      <w:r w:rsidRPr="00873E8D">
        <w:rPr>
          <w:rFonts w:ascii="Verdana" w:hAnsi="Verdana"/>
          <w:sz w:val="20"/>
          <w:szCs w:val="20"/>
        </w:rPr>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1596857671"/>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126248329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102387048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740717774"/>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1340746237"/>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Pr="00D81309" w:rsidRDefault="00AE4F43" w:rsidP="00AE4F43">
      <w:pPr>
        <w:pStyle w:val="Naslov2"/>
        <w:jc w:val="both"/>
        <w:rPr>
          <w:rFonts w:ascii="Verdana" w:hAnsi="Verdana"/>
        </w:rPr>
      </w:pPr>
      <w:r w:rsidRPr="008878E8">
        <w:rPr>
          <w:rFonts w:ascii="Verdana" w:hAnsi="Verdana"/>
          <w:color w:val="9E2626"/>
        </w:rPr>
        <w:t>4.3. Izobraževanje za vodilni kader</w:t>
      </w:r>
      <w:r w:rsidRPr="00D81309">
        <w:rPr>
          <w:rFonts w:ascii="Verdana" w:hAnsi="Verdana"/>
        </w:rPr>
        <w:tab/>
      </w:r>
    </w:p>
    <w:p w:rsidR="00AE4F43" w:rsidRDefault="00AE4F43" w:rsidP="00AE4F43">
      <w:pPr>
        <w:jc w:val="both"/>
      </w:pPr>
      <w:r w:rsidRPr="00E40692">
        <w:rPr>
          <w:rFonts w:ascii="Verdana" w:hAnsi="Verdana"/>
          <w:sz w:val="20"/>
          <w:szCs w:val="20"/>
        </w:rPr>
        <w:t>4.3.1.</w:t>
      </w:r>
      <w:r w:rsidRPr="00E40692">
        <w:rPr>
          <w:rFonts w:ascii="Verdana" w:hAnsi="Verdana"/>
          <w:sz w:val="20"/>
          <w:szCs w:val="20"/>
        </w:rPr>
        <w:tab/>
        <w:t xml:space="preserve">Podjetje vsaj enkrat letno organizira poglobljeno izobraževanje na teme, </w:t>
      </w:r>
      <w:r w:rsidRPr="00E40692">
        <w:rPr>
          <w:rFonts w:ascii="Verdana" w:hAnsi="Verdana"/>
          <w:sz w:val="20"/>
          <w:szCs w:val="20"/>
        </w:rPr>
        <w:fldChar w:fldCharType="begin"/>
      </w:r>
      <w:r w:rsidRPr="00E40692">
        <w:rPr>
          <w:rFonts w:ascii="Verdana" w:hAnsi="Verdana"/>
          <w:sz w:val="20"/>
          <w:szCs w:val="20"/>
        </w:rPr>
        <w:instrText xml:space="preserve"> ASK   \* MERGEFORMAT </w:instrText>
      </w:r>
      <w:r w:rsidRPr="00E40692">
        <w:rPr>
          <w:rFonts w:ascii="Verdana" w:hAnsi="Verdana"/>
          <w:sz w:val="20"/>
          <w:szCs w:val="20"/>
        </w:rPr>
        <w:fldChar w:fldCharType="end"/>
      </w:r>
      <w:r w:rsidRPr="00E40692">
        <w:rPr>
          <w:rFonts w:ascii="Verdana" w:hAnsi="Verdana"/>
          <w:sz w:val="20"/>
          <w:szCs w:val="20"/>
        </w:rPr>
        <w:t>povezane z aktualnimi okoljskimi vprašanji.</w:t>
      </w:r>
      <w:r w:rsidRPr="00873E8D">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645244753"/>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ne</w:t>
      </w:r>
    </w:p>
    <w:p w:rsidR="00014EB9" w:rsidRPr="00063CFE" w:rsidRDefault="004C5679" w:rsidP="00014EB9">
      <w:pPr>
        <w:jc w:val="both"/>
        <w:rPr>
          <w:rFonts w:ascii="Verdana" w:hAnsi="Verdana"/>
          <w:sz w:val="20"/>
          <w:szCs w:val="20"/>
        </w:rPr>
      </w:pPr>
      <w:sdt>
        <w:sdtPr>
          <w:rPr>
            <w:rFonts w:ascii="Verdana" w:hAnsi="Verdana"/>
            <w:sz w:val="20"/>
            <w:szCs w:val="20"/>
          </w:rPr>
          <w:id w:val="592133369"/>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manjšem obsegu</w:t>
      </w:r>
    </w:p>
    <w:p w:rsidR="00014EB9" w:rsidRPr="00063CFE" w:rsidRDefault="004C5679" w:rsidP="00014EB9">
      <w:pPr>
        <w:jc w:val="both"/>
        <w:rPr>
          <w:rFonts w:ascii="Verdana" w:hAnsi="Verdana"/>
          <w:sz w:val="20"/>
          <w:szCs w:val="20"/>
        </w:rPr>
      </w:pPr>
      <w:sdt>
        <w:sdtPr>
          <w:rPr>
            <w:rFonts w:ascii="Verdana" w:hAnsi="Verdana"/>
            <w:sz w:val="20"/>
            <w:szCs w:val="20"/>
          </w:rPr>
          <w:id w:val="1834719113"/>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polovičnem obsegu</w:t>
      </w:r>
    </w:p>
    <w:p w:rsidR="00014EB9" w:rsidRPr="00063CFE" w:rsidRDefault="004C5679" w:rsidP="00014EB9">
      <w:pPr>
        <w:jc w:val="both"/>
        <w:rPr>
          <w:rFonts w:ascii="Verdana" w:hAnsi="Verdana"/>
          <w:sz w:val="20"/>
          <w:szCs w:val="20"/>
        </w:rPr>
      </w:pPr>
      <w:sdt>
        <w:sdtPr>
          <w:rPr>
            <w:rFonts w:ascii="Verdana" w:hAnsi="Verdana"/>
            <w:sz w:val="20"/>
            <w:szCs w:val="20"/>
          </w:rPr>
          <w:id w:val="-1108353204"/>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v večjem obsegu</w:t>
      </w:r>
    </w:p>
    <w:p w:rsidR="00014EB9" w:rsidRPr="0045333F" w:rsidRDefault="004C5679" w:rsidP="00014EB9">
      <w:pPr>
        <w:tabs>
          <w:tab w:val="left" w:pos="708"/>
          <w:tab w:val="left" w:pos="1416"/>
          <w:tab w:val="left" w:pos="2124"/>
          <w:tab w:val="left" w:pos="2832"/>
          <w:tab w:val="left" w:pos="3540"/>
          <w:tab w:val="left" w:pos="4248"/>
          <w:tab w:val="left" w:pos="4956"/>
          <w:tab w:val="left" w:pos="6075"/>
        </w:tabs>
        <w:jc w:val="both"/>
        <w:rPr>
          <w:rFonts w:ascii="Verdana" w:hAnsi="Verdana"/>
          <w:sz w:val="20"/>
          <w:szCs w:val="20"/>
        </w:rPr>
      </w:pPr>
      <w:sdt>
        <w:sdtPr>
          <w:rPr>
            <w:rFonts w:ascii="Verdana" w:hAnsi="Verdana"/>
            <w:sz w:val="20"/>
            <w:szCs w:val="20"/>
          </w:rPr>
          <w:id w:val="-957401754"/>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da</w:t>
      </w:r>
    </w:p>
    <w:p w:rsidR="00AE4F43" w:rsidRPr="00B06F5E" w:rsidRDefault="00AE4F43" w:rsidP="00B06F5E">
      <w:pPr>
        <w:pStyle w:val="Naslov1"/>
        <w:rPr>
          <w:rFonts w:ascii="Verdana" w:hAnsi="Verdana"/>
          <w:b/>
          <w:color w:val="9E2626"/>
        </w:rPr>
      </w:pPr>
      <w:r w:rsidRPr="008878E8">
        <w:rPr>
          <w:rFonts w:ascii="Verdana" w:hAnsi="Verdana"/>
          <w:b/>
          <w:color w:val="9E2626"/>
        </w:rPr>
        <w:t>Tematski sklop 5: VKLJUČENOST V SKUPNOST</w:t>
      </w:r>
    </w:p>
    <w:p w:rsidR="00AE4F43" w:rsidRPr="00B25C48" w:rsidRDefault="00D0333B" w:rsidP="00B25C48">
      <w:pPr>
        <w:pStyle w:val="Naslov1"/>
        <w:spacing w:before="0" w:after="120"/>
        <w:rPr>
          <w:rFonts w:ascii="Verdana" w:eastAsiaTheme="minorHAnsi" w:hAnsi="Verdana" w:cstheme="minorBidi"/>
          <w:b/>
          <w:color w:val="auto"/>
          <w:sz w:val="20"/>
          <w:szCs w:val="20"/>
        </w:rPr>
      </w:pPr>
      <w:r w:rsidRPr="00D0333B">
        <w:rPr>
          <w:rFonts w:ascii="Verdana" w:eastAsiaTheme="minorHAnsi" w:hAnsi="Verdana" w:cstheme="minorBidi"/>
          <w:b/>
          <w:color w:val="auto"/>
          <w:sz w:val="20"/>
          <w:szCs w:val="20"/>
        </w:rPr>
        <w:t xml:space="preserve">Možen je le en odgovor pri posamezni trditvi. </w:t>
      </w:r>
    </w:p>
    <w:p w:rsidR="00AE4F43" w:rsidRPr="008878E8" w:rsidRDefault="00AE4F43" w:rsidP="00AE4F43">
      <w:pPr>
        <w:pStyle w:val="Naslov2"/>
        <w:jc w:val="both"/>
        <w:rPr>
          <w:rFonts w:ascii="Verdana" w:hAnsi="Verdana"/>
          <w:color w:val="9E2626"/>
        </w:rPr>
      </w:pPr>
      <w:r w:rsidRPr="008878E8">
        <w:rPr>
          <w:rFonts w:ascii="Verdana" w:hAnsi="Verdana"/>
          <w:color w:val="9E2626"/>
        </w:rPr>
        <w:t>5.1. Prostovoljstvo</w:t>
      </w:r>
      <w:r w:rsidRPr="008878E8">
        <w:rPr>
          <w:rFonts w:ascii="Verdana" w:hAnsi="Verdana"/>
          <w:color w:val="9E2626"/>
        </w:rPr>
        <w:tab/>
      </w:r>
    </w:p>
    <w:p w:rsidR="00AE4F43" w:rsidRPr="008878E8" w:rsidRDefault="00AE4F43" w:rsidP="00AE4F43">
      <w:pPr>
        <w:jc w:val="both"/>
        <w:rPr>
          <w:rFonts w:ascii="Verdana" w:hAnsi="Verdana"/>
          <w:sz w:val="20"/>
          <w:szCs w:val="20"/>
        </w:rPr>
      </w:pPr>
      <w:r w:rsidRPr="008878E8">
        <w:rPr>
          <w:rFonts w:ascii="Verdana" w:hAnsi="Verdana"/>
          <w:sz w:val="20"/>
          <w:szCs w:val="20"/>
        </w:rPr>
        <w:t>5.1.</w:t>
      </w:r>
      <w:r w:rsidR="00BA77DF">
        <w:rPr>
          <w:rFonts w:ascii="Verdana" w:hAnsi="Verdana"/>
          <w:sz w:val="20"/>
          <w:szCs w:val="20"/>
        </w:rPr>
        <w:t>1</w:t>
      </w:r>
      <w:r w:rsidRPr="008878E8">
        <w:rPr>
          <w:rFonts w:ascii="Verdana" w:hAnsi="Verdana"/>
          <w:sz w:val="20"/>
          <w:szCs w:val="20"/>
        </w:rPr>
        <w:t>.</w:t>
      </w:r>
      <w:r w:rsidRPr="008878E8">
        <w:rPr>
          <w:rFonts w:ascii="Verdana" w:hAnsi="Verdana"/>
          <w:sz w:val="20"/>
          <w:szCs w:val="20"/>
        </w:rPr>
        <w:tab/>
        <w:t xml:space="preserve">Podjetje za svoje zaposlene organizira prostovoljne aktivnosti zunaj podjetja v okviru delovnega časa </w:t>
      </w:r>
      <w:r>
        <w:rPr>
          <w:rFonts w:ascii="Verdana" w:hAnsi="Verdana"/>
          <w:sz w:val="20"/>
          <w:szCs w:val="20"/>
        </w:rPr>
        <w:t xml:space="preserve">in/ali </w:t>
      </w:r>
      <w:r w:rsidRPr="008878E8">
        <w:rPr>
          <w:rFonts w:ascii="Verdana" w:hAnsi="Verdana"/>
          <w:sz w:val="20"/>
          <w:szCs w:val="20"/>
        </w:rPr>
        <w:t>se na</w:t>
      </w:r>
      <w:r>
        <w:rPr>
          <w:rFonts w:ascii="Verdana" w:hAnsi="Verdana"/>
          <w:sz w:val="20"/>
          <w:szCs w:val="20"/>
        </w:rPr>
        <w:t xml:space="preserve"> pobudo svojih zaposlenih samo</w:t>
      </w:r>
      <w:r w:rsidRPr="008878E8">
        <w:rPr>
          <w:rFonts w:ascii="Verdana" w:hAnsi="Verdana"/>
          <w:sz w:val="20"/>
          <w:szCs w:val="20"/>
        </w:rPr>
        <w:t xml:space="preserve"> aktivno udeleži prostovoljnih aktivnosti, ki potekajo v neposrednem ali širšem okolju</w:t>
      </w:r>
      <w:r>
        <w:rPr>
          <w:rFonts w:ascii="Verdana" w:hAnsi="Verdana"/>
          <w:sz w:val="20"/>
          <w:szCs w:val="20"/>
        </w:rPr>
        <w:t>.</w:t>
      </w:r>
      <w:r w:rsidRPr="00873E8D">
        <w:t xml:space="preserve"> </w:t>
      </w:r>
    </w:p>
    <w:p w:rsidR="00014EB9" w:rsidRPr="00063CFE" w:rsidRDefault="004C5679" w:rsidP="00014EB9">
      <w:pPr>
        <w:jc w:val="both"/>
        <w:rPr>
          <w:rFonts w:ascii="Verdana" w:hAnsi="Verdana"/>
          <w:sz w:val="20"/>
          <w:szCs w:val="20"/>
        </w:rPr>
      </w:pPr>
      <w:sdt>
        <w:sdtPr>
          <w:rPr>
            <w:rFonts w:ascii="Verdana" w:hAnsi="Verdana"/>
            <w:sz w:val="20"/>
            <w:szCs w:val="20"/>
          </w:rPr>
          <w:id w:val="-2133777860"/>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nikoli</w:t>
      </w:r>
    </w:p>
    <w:p w:rsidR="00014EB9" w:rsidRPr="00063CFE" w:rsidRDefault="004C5679" w:rsidP="00014EB9">
      <w:pPr>
        <w:jc w:val="both"/>
        <w:rPr>
          <w:rFonts w:ascii="Verdana" w:hAnsi="Verdana"/>
          <w:sz w:val="20"/>
          <w:szCs w:val="20"/>
        </w:rPr>
      </w:pPr>
      <w:sdt>
        <w:sdtPr>
          <w:rPr>
            <w:rFonts w:ascii="Verdana" w:hAnsi="Verdana"/>
            <w:sz w:val="20"/>
            <w:szCs w:val="20"/>
          </w:rPr>
          <w:id w:val="-1801760748"/>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redko</w:t>
      </w:r>
    </w:p>
    <w:p w:rsidR="00014EB9" w:rsidRPr="00063CFE" w:rsidRDefault="004C5679" w:rsidP="00014EB9">
      <w:pPr>
        <w:jc w:val="both"/>
        <w:rPr>
          <w:rFonts w:ascii="Verdana" w:hAnsi="Verdana"/>
          <w:sz w:val="20"/>
          <w:szCs w:val="20"/>
        </w:rPr>
      </w:pPr>
      <w:sdt>
        <w:sdtPr>
          <w:rPr>
            <w:rFonts w:ascii="Verdana" w:hAnsi="Verdana"/>
            <w:sz w:val="20"/>
            <w:szCs w:val="20"/>
          </w:rPr>
          <w:id w:val="1934083269"/>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občasno</w:t>
      </w:r>
    </w:p>
    <w:p w:rsidR="00014EB9" w:rsidRPr="00063CFE" w:rsidRDefault="004C5679" w:rsidP="00014EB9">
      <w:pPr>
        <w:jc w:val="both"/>
        <w:rPr>
          <w:rFonts w:ascii="Verdana" w:hAnsi="Verdana"/>
          <w:sz w:val="20"/>
          <w:szCs w:val="20"/>
        </w:rPr>
      </w:pPr>
      <w:sdt>
        <w:sdtPr>
          <w:rPr>
            <w:rFonts w:ascii="Verdana" w:hAnsi="Verdana"/>
            <w:sz w:val="20"/>
            <w:szCs w:val="20"/>
          </w:rPr>
          <w:id w:val="523142650"/>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sidRPr="00063CFE">
        <w:rPr>
          <w:rFonts w:ascii="Verdana" w:hAnsi="Verdana"/>
          <w:sz w:val="20"/>
          <w:szCs w:val="20"/>
        </w:rPr>
        <w:tab/>
      </w:r>
      <w:r w:rsidR="00014EB9">
        <w:rPr>
          <w:rFonts w:ascii="Verdana" w:hAnsi="Verdana"/>
          <w:sz w:val="20"/>
          <w:szCs w:val="20"/>
        </w:rPr>
        <w:t>pogosto</w:t>
      </w:r>
    </w:p>
    <w:p w:rsidR="00014EB9" w:rsidRPr="0045333F" w:rsidRDefault="004C5679" w:rsidP="00014EB9">
      <w:pPr>
        <w:jc w:val="both"/>
        <w:rPr>
          <w:rFonts w:ascii="Verdana" w:hAnsi="Verdana"/>
          <w:sz w:val="20"/>
          <w:szCs w:val="20"/>
        </w:rPr>
      </w:pPr>
      <w:sdt>
        <w:sdtPr>
          <w:rPr>
            <w:rFonts w:ascii="Verdana" w:hAnsi="Verdana"/>
            <w:sz w:val="20"/>
            <w:szCs w:val="20"/>
          </w:rPr>
          <w:id w:val="536398320"/>
          <w14:checkbox>
            <w14:checked w14:val="0"/>
            <w14:checkedState w14:val="2612" w14:font="MS Gothic"/>
            <w14:uncheckedState w14:val="2610" w14:font="MS Gothic"/>
          </w14:checkbox>
        </w:sdtPr>
        <w:sdtEndPr/>
        <w:sdtContent>
          <w:r w:rsidR="00014EB9">
            <w:rPr>
              <w:rFonts w:ascii="MS Gothic" w:eastAsia="MS Gothic" w:hAnsi="MS Gothic" w:hint="eastAsia"/>
              <w:sz w:val="20"/>
              <w:szCs w:val="20"/>
            </w:rPr>
            <w:t>☐</w:t>
          </w:r>
        </w:sdtContent>
      </w:sdt>
      <w:r w:rsidR="00014EB9">
        <w:rPr>
          <w:rFonts w:ascii="Verdana" w:hAnsi="Verdana"/>
          <w:sz w:val="20"/>
          <w:szCs w:val="20"/>
        </w:rPr>
        <w:tab/>
        <w:t>vedno</w:t>
      </w:r>
    </w:p>
    <w:p w:rsidR="00B55E4C" w:rsidRPr="00121B9B" w:rsidRDefault="00B55E4C" w:rsidP="00AE4F43">
      <w:pPr>
        <w:pStyle w:val="Naslov1"/>
      </w:pPr>
    </w:p>
    <w:sectPr w:rsidR="00B55E4C" w:rsidRPr="00121B9B" w:rsidSect="004E2E99">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15" w:rsidRDefault="00233B15" w:rsidP="00233B15">
      <w:pPr>
        <w:spacing w:after="0" w:line="240" w:lineRule="auto"/>
      </w:pPr>
      <w:r>
        <w:separator/>
      </w:r>
    </w:p>
  </w:endnote>
  <w:endnote w:type="continuationSeparator" w:id="0">
    <w:p w:rsidR="00233B15" w:rsidRDefault="00233B15" w:rsidP="0023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2"/>
        <w:szCs w:val="12"/>
      </w:rPr>
      <w:id w:val="1397556382"/>
      <w:docPartObj>
        <w:docPartGallery w:val="Page Numbers (Bottom of Page)"/>
        <w:docPartUnique/>
      </w:docPartObj>
    </w:sdtPr>
    <w:sdtEndPr/>
    <w:sdtContent>
      <w:sdt>
        <w:sdtPr>
          <w:rPr>
            <w:rFonts w:ascii="Verdana" w:hAnsi="Verdana"/>
            <w:sz w:val="12"/>
            <w:szCs w:val="12"/>
          </w:rPr>
          <w:id w:val="-1769616900"/>
          <w:docPartObj>
            <w:docPartGallery w:val="Page Numbers (Top of Page)"/>
            <w:docPartUnique/>
          </w:docPartObj>
        </w:sdtPr>
        <w:sdtEndPr/>
        <w:sdtContent>
          <w:p w:rsidR="00233B15" w:rsidRPr="00233B15" w:rsidRDefault="00233B15">
            <w:pPr>
              <w:pStyle w:val="Noga"/>
              <w:jc w:val="right"/>
              <w:rPr>
                <w:rFonts w:ascii="Verdana" w:hAnsi="Verdana"/>
                <w:sz w:val="12"/>
                <w:szCs w:val="12"/>
              </w:rPr>
            </w:pPr>
            <w:r w:rsidRPr="00233B15">
              <w:rPr>
                <w:rFonts w:ascii="Verdana" w:hAnsi="Verdana"/>
                <w:sz w:val="12"/>
                <w:szCs w:val="12"/>
              </w:rPr>
              <w:t xml:space="preserve">Stran </w:t>
            </w:r>
            <w:r w:rsidRPr="00233B15">
              <w:rPr>
                <w:rFonts w:ascii="Verdana" w:hAnsi="Verdana"/>
                <w:b/>
                <w:bCs/>
                <w:sz w:val="12"/>
                <w:szCs w:val="12"/>
              </w:rPr>
              <w:fldChar w:fldCharType="begin"/>
            </w:r>
            <w:r w:rsidRPr="00233B15">
              <w:rPr>
                <w:rFonts w:ascii="Verdana" w:hAnsi="Verdana"/>
                <w:b/>
                <w:bCs/>
                <w:sz w:val="12"/>
                <w:szCs w:val="12"/>
              </w:rPr>
              <w:instrText>PAGE</w:instrText>
            </w:r>
            <w:r w:rsidRPr="00233B15">
              <w:rPr>
                <w:rFonts w:ascii="Verdana" w:hAnsi="Verdana"/>
                <w:b/>
                <w:bCs/>
                <w:sz w:val="12"/>
                <w:szCs w:val="12"/>
              </w:rPr>
              <w:fldChar w:fldCharType="separate"/>
            </w:r>
            <w:r w:rsidR="004C5679">
              <w:rPr>
                <w:rFonts w:ascii="Verdana" w:hAnsi="Verdana"/>
                <w:b/>
                <w:bCs/>
                <w:noProof/>
                <w:sz w:val="12"/>
                <w:szCs w:val="12"/>
              </w:rPr>
              <w:t>1</w:t>
            </w:r>
            <w:r w:rsidRPr="00233B15">
              <w:rPr>
                <w:rFonts w:ascii="Verdana" w:hAnsi="Verdana"/>
                <w:b/>
                <w:bCs/>
                <w:sz w:val="12"/>
                <w:szCs w:val="12"/>
              </w:rPr>
              <w:fldChar w:fldCharType="end"/>
            </w:r>
            <w:r w:rsidRPr="00233B15">
              <w:rPr>
                <w:rFonts w:ascii="Verdana" w:hAnsi="Verdana"/>
                <w:sz w:val="12"/>
                <w:szCs w:val="12"/>
              </w:rPr>
              <w:t xml:space="preserve"> od </w:t>
            </w:r>
            <w:r w:rsidRPr="00233B15">
              <w:rPr>
                <w:rFonts w:ascii="Verdana" w:hAnsi="Verdana"/>
                <w:b/>
                <w:bCs/>
                <w:sz w:val="12"/>
                <w:szCs w:val="12"/>
              </w:rPr>
              <w:fldChar w:fldCharType="begin"/>
            </w:r>
            <w:r w:rsidRPr="00233B15">
              <w:rPr>
                <w:rFonts w:ascii="Verdana" w:hAnsi="Verdana"/>
                <w:b/>
                <w:bCs/>
                <w:sz w:val="12"/>
                <w:szCs w:val="12"/>
              </w:rPr>
              <w:instrText>NUMPAGES</w:instrText>
            </w:r>
            <w:r w:rsidRPr="00233B15">
              <w:rPr>
                <w:rFonts w:ascii="Verdana" w:hAnsi="Verdana"/>
                <w:b/>
                <w:bCs/>
                <w:sz w:val="12"/>
                <w:szCs w:val="12"/>
              </w:rPr>
              <w:fldChar w:fldCharType="separate"/>
            </w:r>
            <w:r w:rsidR="004C5679">
              <w:rPr>
                <w:rFonts w:ascii="Verdana" w:hAnsi="Verdana"/>
                <w:b/>
                <w:bCs/>
                <w:noProof/>
                <w:sz w:val="12"/>
                <w:szCs w:val="12"/>
              </w:rPr>
              <w:t>11</w:t>
            </w:r>
            <w:r w:rsidRPr="00233B15">
              <w:rPr>
                <w:rFonts w:ascii="Verdana" w:hAnsi="Verdana"/>
                <w:b/>
                <w:bCs/>
                <w:sz w:val="12"/>
                <w:szCs w:val="12"/>
              </w:rPr>
              <w:fldChar w:fldCharType="end"/>
            </w:r>
          </w:p>
        </w:sdtContent>
      </w:sdt>
    </w:sdtContent>
  </w:sdt>
  <w:p w:rsidR="00233B15" w:rsidRPr="00233B15" w:rsidRDefault="00233B15">
    <w:pPr>
      <w:pStyle w:val="Nog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15" w:rsidRDefault="00233B15" w:rsidP="00233B15">
      <w:pPr>
        <w:spacing w:after="0" w:line="240" w:lineRule="auto"/>
      </w:pPr>
      <w:r>
        <w:separator/>
      </w:r>
    </w:p>
  </w:footnote>
  <w:footnote w:type="continuationSeparator" w:id="0">
    <w:p w:rsidR="00233B15" w:rsidRDefault="00233B15" w:rsidP="00233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1L41zg46pPaqfWY3uusCH6UKXeeQqIj3RNSxtrXNidiL8+vXORtJwQE1V+TY62E15Rz8lzX5PV/qz5hsUHXscw==" w:salt="/v17AfzmHNvGwNk2rRn/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28"/>
    <w:rsid w:val="00014EB9"/>
    <w:rsid w:val="000152BE"/>
    <w:rsid w:val="00080C82"/>
    <w:rsid w:val="00121B9B"/>
    <w:rsid w:val="00233B15"/>
    <w:rsid w:val="00322EEE"/>
    <w:rsid w:val="00495D20"/>
    <w:rsid w:val="004B24BA"/>
    <w:rsid w:val="004C5679"/>
    <w:rsid w:val="004C6B9B"/>
    <w:rsid w:val="004E2E99"/>
    <w:rsid w:val="00527AFA"/>
    <w:rsid w:val="006674A6"/>
    <w:rsid w:val="00707523"/>
    <w:rsid w:val="007904E8"/>
    <w:rsid w:val="007A6077"/>
    <w:rsid w:val="00854BD3"/>
    <w:rsid w:val="008F58FF"/>
    <w:rsid w:val="00937676"/>
    <w:rsid w:val="009961DC"/>
    <w:rsid w:val="00A53415"/>
    <w:rsid w:val="00A600AD"/>
    <w:rsid w:val="00A86C3E"/>
    <w:rsid w:val="00AA7128"/>
    <w:rsid w:val="00AE4F43"/>
    <w:rsid w:val="00B06F5E"/>
    <w:rsid w:val="00B25C48"/>
    <w:rsid w:val="00B55E4C"/>
    <w:rsid w:val="00BA77DF"/>
    <w:rsid w:val="00BB2428"/>
    <w:rsid w:val="00BC1FC2"/>
    <w:rsid w:val="00C42B73"/>
    <w:rsid w:val="00D0333B"/>
    <w:rsid w:val="00D3301C"/>
    <w:rsid w:val="00E01AEB"/>
    <w:rsid w:val="00E371BF"/>
    <w:rsid w:val="00EA5BDE"/>
    <w:rsid w:val="00EF29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94801-6B6A-4DD8-9C08-22CF52D6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B9B"/>
    <w:rPr>
      <w:rFonts w:asciiTheme="minorHAnsi" w:hAnsiTheme="minorHAnsi" w:cstheme="minorBidi"/>
      <w:sz w:val="22"/>
      <w:szCs w:val="22"/>
    </w:rPr>
  </w:style>
  <w:style w:type="paragraph" w:styleId="Naslov1">
    <w:name w:val="heading 1"/>
    <w:basedOn w:val="Navaden"/>
    <w:next w:val="Navaden"/>
    <w:link w:val="Naslov1Znak"/>
    <w:uiPriority w:val="9"/>
    <w:qFormat/>
    <w:rsid w:val="00B55E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55E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21B9B"/>
    <w:rPr>
      <w:color w:val="808080"/>
    </w:rPr>
  </w:style>
  <w:style w:type="paragraph" w:styleId="Naslov">
    <w:name w:val="Title"/>
    <w:basedOn w:val="Navaden"/>
    <w:next w:val="Navaden"/>
    <w:link w:val="NaslovZnak"/>
    <w:uiPriority w:val="10"/>
    <w:qFormat/>
    <w:rsid w:val="00121B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21B9B"/>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B55E4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B55E4C"/>
    <w:rPr>
      <w:rFonts w:asciiTheme="majorHAnsi" w:eastAsiaTheme="majorEastAsia" w:hAnsiTheme="majorHAnsi" w:cstheme="majorBidi"/>
      <w:color w:val="2E74B5" w:themeColor="accent1" w:themeShade="BF"/>
      <w:sz w:val="26"/>
      <w:szCs w:val="26"/>
    </w:rPr>
  </w:style>
  <w:style w:type="paragraph" w:styleId="Besedilooblaka">
    <w:name w:val="Balloon Text"/>
    <w:basedOn w:val="Navaden"/>
    <w:link w:val="BesedilooblakaZnak"/>
    <w:uiPriority w:val="99"/>
    <w:semiHidden/>
    <w:unhideWhenUsed/>
    <w:rsid w:val="000152B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52BE"/>
    <w:rPr>
      <w:rFonts w:ascii="Segoe UI" w:hAnsi="Segoe UI" w:cs="Segoe UI"/>
      <w:sz w:val="18"/>
      <w:szCs w:val="18"/>
    </w:rPr>
  </w:style>
  <w:style w:type="paragraph" w:styleId="Glava">
    <w:name w:val="header"/>
    <w:basedOn w:val="Navaden"/>
    <w:link w:val="GlavaZnak"/>
    <w:uiPriority w:val="99"/>
    <w:unhideWhenUsed/>
    <w:rsid w:val="00233B15"/>
    <w:pPr>
      <w:tabs>
        <w:tab w:val="center" w:pos="4536"/>
        <w:tab w:val="right" w:pos="9072"/>
      </w:tabs>
      <w:spacing w:after="0" w:line="240" w:lineRule="auto"/>
    </w:pPr>
  </w:style>
  <w:style w:type="character" w:customStyle="1" w:styleId="GlavaZnak">
    <w:name w:val="Glava Znak"/>
    <w:basedOn w:val="Privzetapisavaodstavka"/>
    <w:link w:val="Glava"/>
    <w:uiPriority w:val="99"/>
    <w:rsid w:val="00233B15"/>
    <w:rPr>
      <w:rFonts w:asciiTheme="minorHAnsi" w:hAnsiTheme="minorHAnsi" w:cstheme="minorBidi"/>
      <w:sz w:val="22"/>
      <w:szCs w:val="22"/>
    </w:rPr>
  </w:style>
  <w:style w:type="paragraph" w:styleId="Noga">
    <w:name w:val="footer"/>
    <w:basedOn w:val="Navaden"/>
    <w:link w:val="NogaZnak"/>
    <w:uiPriority w:val="99"/>
    <w:unhideWhenUsed/>
    <w:rsid w:val="00233B15"/>
    <w:pPr>
      <w:tabs>
        <w:tab w:val="center" w:pos="4536"/>
        <w:tab w:val="right" w:pos="9072"/>
      </w:tabs>
      <w:spacing w:after="0" w:line="240" w:lineRule="auto"/>
    </w:pPr>
  </w:style>
  <w:style w:type="character" w:customStyle="1" w:styleId="NogaZnak">
    <w:name w:val="Noga Znak"/>
    <w:basedOn w:val="Privzetapisavaodstavka"/>
    <w:link w:val="Noga"/>
    <w:uiPriority w:val="99"/>
    <w:rsid w:val="00233B1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Splošno"/>
          <w:gallery w:val="placeholder"/>
        </w:category>
        <w:types>
          <w:type w:val="bbPlcHdr"/>
        </w:types>
        <w:behaviors>
          <w:behavior w:val="content"/>
        </w:behaviors>
        <w:guid w:val="{11CFC9B3-E776-40F4-952C-A0C56596B516}"/>
      </w:docPartPr>
      <w:docPartBody>
        <w:p w:rsidR="00E876E7" w:rsidRDefault="006A066F">
          <w:r w:rsidRPr="00956FD6">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6F"/>
    <w:rsid w:val="004B15FE"/>
    <w:rsid w:val="006A066F"/>
    <w:rsid w:val="00C73AB7"/>
    <w:rsid w:val="00E876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A06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A25E6E-57BC-445A-8F8F-BD354F2B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11</Pages>
  <Words>2049</Words>
  <Characters>11684</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Pečevnik</dc:creator>
  <cp:keywords/>
  <dc:description/>
  <cp:lastModifiedBy>Nika Pečevnik</cp:lastModifiedBy>
  <cp:revision>30</cp:revision>
  <cp:lastPrinted>2022-06-02T14:16:00Z</cp:lastPrinted>
  <dcterms:created xsi:type="dcterms:W3CDTF">2022-05-26T14:35:00Z</dcterms:created>
  <dcterms:modified xsi:type="dcterms:W3CDTF">2022-06-02T14:58:00Z</dcterms:modified>
</cp:coreProperties>
</file>